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B971A" w14:textId="6ED7B287" w:rsidR="00697579" w:rsidRDefault="00F62A5D" w:rsidP="7EF0E1C1">
      <w:pPr>
        <w:spacing w:line="257" w:lineRule="auto"/>
      </w:pPr>
      <w:r>
        <w:rPr>
          <w:rFonts w:ascii="Aptos" w:eastAsia="Aptos" w:hAnsi="Aptos" w:cs="Aptos"/>
          <w:b/>
          <w:bCs/>
          <w:sz w:val="22"/>
          <w:szCs w:val="22"/>
          <w:u w:val="single"/>
        </w:rPr>
        <w:t>September</w:t>
      </w:r>
      <w:r w:rsidR="6A16C15C" w:rsidRPr="40854B13">
        <w:rPr>
          <w:rFonts w:ascii="Aptos" w:eastAsia="Aptos" w:hAnsi="Aptos" w:cs="Aptos"/>
          <w:b/>
          <w:bCs/>
          <w:sz w:val="22"/>
          <w:szCs w:val="22"/>
          <w:u w:val="single"/>
        </w:rPr>
        <w:t xml:space="preserve"> </w:t>
      </w:r>
      <w:r w:rsidR="34C83076" w:rsidRPr="40854B13">
        <w:rPr>
          <w:rFonts w:ascii="Aptos" w:eastAsia="Aptos" w:hAnsi="Aptos" w:cs="Aptos"/>
          <w:b/>
          <w:bCs/>
          <w:sz w:val="22"/>
          <w:szCs w:val="22"/>
          <w:u w:val="single"/>
        </w:rPr>
        <w:t>2025 PHAC Ontario Region Updates</w:t>
      </w:r>
      <w:r w:rsidR="34C83076" w:rsidRPr="40854B13">
        <w:rPr>
          <w:rFonts w:ascii="Arial" w:eastAsia="Arial" w:hAnsi="Arial" w:cs="Arial"/>
          <w:sz w:val="22"/>
          <w:szCs w:val="22"/>
        </w:rPr>
        <w:t> </w:t>
      </w:r>
      <w:r w:rsidR="34C83076" w:rsidRPr="40854B13">
        <w:rPr>
          <w:rFonts w:ascii="Aptos" w:eastAsia="Aptos" w:hAnsi="Aptos" w:cs="Aptos"/>
          <w:sz w:val="22"/>
          <w:szCs w:val="22"/>
        </w:rPr>
        <w:t xml:space="preserve"> </w:t>
      </w:r>
    </w:p>
    <w:p w14:paraId="23710D44" w14:textId="7F53E7FF" w:rsidR="008610EF" w:rsidRDefault="21DE6131" w:rsidP="00B67EB6">
      <w:pPr>
        <w:spacing w:line="257" w:lineRule="auto"/>
        <w:rPr>
          <w:rFonts w:ascii="Aptos" w:eastAsia="Aptos" w:hAnsi="Aptos" w:cs="Aptos"/>
          <w:sz w:val="22"/>
          <w:szCs w:val="22"/>
        </w:rPr>
      </w:pPr>
      <w:r w:rsidRPr="36DDBD25">
        <w:rPr>
          <w:rFonts w:ascii="Aptos" w:eastAsia="Aptos" w:hAnsi="Aptos" w:cs="Aptos"/>
          <w:b/>
          <w:bCs/>
          <w:sz w:val="22"/>
          <w:szCs w:val="22"/>
          <w:u w:val="single"/>
        </w:rPr>
        <w:t xml:space="preserve">CAPC/CPNP Solicitation </w:t>
      </w:r>
      <w:r>
        <w:br/>
      </w:r>
      <w:r w:rsidR="007777CA" w:rsidRPr="36DDBD25">
        <w:rPr>
          <w:rFonts w:ascii="Aptos" w:eastAsia="Aptos" w:hAnsi="Aptos" w:cs="Aptos"/>
          <w:sz w:val="22"/>
          <w:szCs w:val="22"/>
        </w:rPr>
        <w:t>ISFR’s are being reviewed</w:t>
      </w:r>
      <w:r w:rsidR="008610EF" w:rsidRPr="36DDBD25">
        <w:rPr>
          <w:rFonts w:ascii="Aptos" w:eastAsia="Aptos" w:hAnsi="Aptos" w:cs="Aptos"/>
          <w:sz w:val="22"/>
          <w:szCs w:val="22"/>
        </w:rPr>
        <w:t xml:space="preserve">.  </w:t>
      </w:r>
      <w:r w:rsidR="37BC1EB7" w:rsidRPr="36DDBD25">
        <w:rPr>
          <w:rFonts w:ascii="Aptos" w:eastAsia="Aptos" w:hAnsi="Aptos" w:cs="Aptos"/>
          <w:sz w:val="22"/>
          <w:szCs w:val="22"/>
        </w:rPr>
        <w:t>You have already been contacted regarding changes and clarifications required.</w:t>
      </w:r>
    </w:p>
    <w:p w14:paraId="18582E4D" w14:textId="2382BB77" w:rsidR="00697579" w:rsidRDefault="21DE6131" w:rsidP="36DDBD25">
      <w:pPr>
        <w:spacing w:line="257" w:lineRule="auto"/>
        <w:rPr>
          <w:rFonts w:ascii="Aptos" w:eastAsia="Aptos" w:hAnsi="Aptos" w:cs="Aptos"/>
          <w:sz w:val="22"/>
          <w:szCs w:val="22"/>
        </w:rPr>
      </w:pPr>
      <w:r w:rsidRPr="36DDBD25">
        <w:rPr>
          <w:rFonts w:ascii="Aptos" w:eastAsia="Aptos" w:hAnsi="Aptos" w:cs="Aptos"/>
          <w:sz w:val="22"/>
          <w:szCs w:val="22"/>
          <w:lang w:val="en-GB"/>
        </w:rPr>
        <w:t>The new program will be called the Community Action for Prenatal and Child Health Program (CAPCHP).</w:t>
      </w:r>
      <w:r w:rsidRPr="36DDBD25">
        <w:rPr>
          <w:rFonts w:ascii="Aptos" w:eastAsia="Aptos" w:hAnsi="Aptos" w:cs="Aptos"/>
          <w:sz w:val="22"/>
          <w:szCs w:val="22"/>
        </w:rPr>
        <w:t xml:space="preserve"> </w:t>
      </w:r>
    </w:p>
    <w:p w14:paraId="18B607E6" w14:textId="44096348" w:rsidR="00697579" w:rsidRDefault="21DE6131" w:rsidP="1B312ACB">
      <w:pPr>
        <w:spacing w:line="257" w:lineRule="auto"/>
        <w:rPr>
          <w:rFonts w:ascii="Aptos" w:eastAsia="Aptos" w:hAnsi="Aptos" w:cs="Aptos"/>
          <w:sz w:val="22"/>
          <w:szCs w:val="22"/>
        </w:rPr>
      </w:pPr>
      <w:r w:rsidRPr="1B312ACB">
        <w:rPr>
          <w:rFonts w:ascii="Aptos" w:eastAsia="Aptos" w:hAnsi="Aptos" w:cs="Aptos"/>
          <w:sz w:val="22"/>
          <w:szCs w:val="22"/>
        </w:rPr>
        <w:t xml:space="preserve">The refreshed objectives of </w:t>
      </w:r>
      <w:r w:rsidRPr="00F62A5D">
        <w:rPr>
          <w:rFonts w:ascii="Aptos" w:eastAsia="Aptos" w:hAnsi="Aptos" w:cs="Aptos"/>
          <w:sz w:val="22"/>
          <w:szCs w:val="22"/>
        </w:rPr>
        <w:t>CAPCHP</w:t>
      </w:r>
      <w:r w:rsidRPr="1B312ACB">
        <w:rPr>
          <w:rFonts w:ascii="Aptos" w:eastAsia="Aptos" w:hAnsi="Aptos" w:cs="Aptos"/>
          <w:sz w:val="22"/>
          <w:szCs w:val="22"/>
        </w:rPr>
        <w:t xml:space="preserve"> will continue to focus on health promotion.  </w:t>
      </w:r>
    </w:p>
    <w:p w14:paraId="18EC96DC" w14:textId="4FDC6242" w:rsidR="00697579" w:rsidRDefault="21DE6131" w:rsidP="7EF0E1C1">
      <w:pPr>
        <w:spacing w:line="257" w:lineRule="auto"/>
      </w:pPr>
      <w:r w:rsidRPr="7EF0E1C1">
        <w:rPr>
          <w:rFonts w:ascii="Aptos" w:eastAsia="Aptos" w:hAnsi="Aptos" w:cs="Aptos"/>
          <w:sz w:val="22"/>
          <w:szCs w:val="22"/>
        </w:rPr>
        <w:t xml:space="preserve"> They are: </w:t>
      </w:r>
    </w:p>
    <w:p w14:paraId="46E2B32F" w14:textId="64F36413" w:rsidR="00697579" w:rsidRDefault="21DE6131" w:rsidP="7EF0E1C1">
      <w:pPr>
        <w:spacing w:line="257" w:lineRule="auto"/>
      </w:pPr>
      <w:r w:rsidRPr="7EF0E1C1">
        <w:rPr>
          <w:rFonts w:ascii="Aptos" w:eastAsia="Aptos" w:hAnsi="Aptos" w:cs="Aptos"/>
          <w:sz w:val="22"/>
          <w:szCs w:val="22"/>
        </w:rPr>
        <w:t xml:space="preserve"> </w:t>
      </w:r>
      <w:r w:rsidRPr="7EF0E1C1">
        <w:rPr>
          <w:rFonts w:ascii="Aptos" w:eastAsia="Aptos" w:hAnsi="Aptos" w:cs="Aptos"/>
          <w:b/>
          <w:bCs/>
          <w:sz w:val="22"/>
          <w:szCs w:val="22"/>
        </w:rPr>
        <w:t>To build community capacity</w:t>
      </w:r>
      <w:r w:rsidRPr="7EF0E1C1">
        <w:rPr>
          <w:rFonts w:ascii="Aptos" w:eastAsia="Aptos" w:hAnsi="Aptos" w:cs="Aptos"/>
          <w:sz w:val="22"/>
          <w:szCs w:val="22"/>
        </w:rPr>
        <w:t xml:space="preserve"> to encourage to encourage and support the health and well-being of pregnant women and people, infants and children (0-6 years) and their parents and caregivers; </w:t>
      </w:r>
    </w:p>
    <w:p w14:paraId="055B3535" w14:textId="05637F22" w:rsidR="00697579" w:rsidRDefault="21DE6131" w:rsidP="7EF0E1C1">
      <w:pPr>
        <w:spacing w:line="257" w:lineRule="auto"/>
      </w:pPr>
      <w:r w:rsidRPr="7EF0E1C1">
        <w:rPr>
          <w:rFonts w:ascii="Aptos" w:eastAsia="Aptos" w:hAnsi="Aptos" w:cs="Aptos"/>
          <w:sz w:val="22"/>
          <w:szCs w:val="22"/>
        </w:rPr>
        <w:t xml:space="preserve"> </w:t>
      </w:r>
      <w:r w:rsidRPr="7EF0E1C1">
        <w:rPr>
          <w:rFonts w:ascii="Aptos" w:eastAsia="Aptos" w:hAnsi="Aptos" w:cs="Aptos"/>
          <w:b/>
          <w:bCs/>
          <w:sz w:val="22"/>
          <w:szCs w:val="22"/>
        </w:rPr>
        <w:t>To build partnerships and intersectoral collaboration</w:t>
      </w:r>
      <w:r w:rsidRPr="7EF0E1C1">
        <w:rPr>
          <w:rFonts w:ascii="Aptos" w:eastAsia="Aptos" w:hAnsi="Aptos" w:cs="Aptos"/>
          <w:sz w:val="22"/>
          <w:szCs w:val="22"/>
        </w:rPr>
        <w:t xml:space="preserve"> to promote the health and well-being of pregnant women and people, infants and children (0-6 years) and their parents and caregivers; </w:t>
      </w:r>
    </w:p>
    <w:p w14:paraId="481B8B1F" w14:textId="529E60F8" w:rsidR="00697579" w:rsidRDefault="21DE6131" w:rsidP="7EF0E1C1">
      <w:pPr>
        <w:spacing w:line="257" w:lineRule="auto"/>
      </w:pPr>
      <w:r w:rsidRPr="7EF0E1C1">
        <w:rPr>
          <w:rFonts w:ascii="Aptos" w:eastAsia="Aptos" w:hAnsi="Aptos" w:cs="Aptos"/>
          <w:sz w:val="22"/>
          <w:szCs w:val="22"/>
        </w:rPr>
        <w:t xml:space="preserve"> </w:t>
      </w:r>
      <w:r w:rsidRPr="7EF0E1C1">
        <w:rPr>
          <w:rFonts w:ascii="Aptos" w:eastAsia="Aptos" w:hAnsi="Aptos" w:cs="Aptos"/>
          <w:b/>
          <w:bCs/>
          <w:sz w:val="22"/>
          <w:szCs w:val="22"/>
        </w:rPr>
        <w:t>To facilitate the development and exchange of knowledge</w:t>
      </w:r>
      <w:r w:rsidRPr="7EF0E1C1">
        <w:rPr>
          <w:rFonts w:ascii="Aptos" w:eastAsia="Aptos" w:hAnsi="Aptos" w:cs="Aptos"/>
          <w:sz w:val="22"/>
          <w:szCs w:val="22"/>
        </w:rPr>
        <w:t xml:space="preserve"> to promote the health and well-being of pregnant women and people, infants and children (0-6 years) and their parents and caregivers; </w:t>
      </w:r>
    </w:p>
    <w:p w14:paraId="12003C81" w14:textId="66AA68FE" w:rsidR="21DE6131" w:rsidRDefault="34C83076" w:rsidP="40854B13">
      <w:pPr>
        <w:spacing w:line="257" w:lineRule="auto"/>
      </w:pPr>
      <w:r w:rsidRPr="40854B13">
        <w:rPr>
          <w:rFonts w:ascii="Aptos" w:eastAsia="Aptos" w:hAnsi="Aptos" w:cs="Aptos"/>
          <w:b/>
          <w:bCs/>
          <w:sz w:val="22"/>
          <w:szCs w:val="22"/>
          <w:u w:val="single"/>
        </w:rPr>
        <w:t>ART deck and corresponding placemats for FY 2022-2023</w:t>
      </w:r>
      <w:r w:rsidRPr="40854B13">
        <w:rPr>
          <w:rFonts w:ascii="Arial" w:eastAsia="Arial" w:hAnsi="Arial" w:cs="Arial"/>
          <w:sz w:val="22"/>
          <w:szCs w:val="22"/>
        </w:rPr>
        <w:t> </w:t>
      </w:r>
      <w:r w:rsidRPr="40854B13">
        <w:rPr>
          <w:rFonts w:ascii="Aptos" w:eastAsia="Aptos" w:hAnsi="Aptos" w:cs="Aptos"/>
          <w:sz w:val="22"/>
          <w:szCs w:val="22"/>
        </w:rPr>
        <w:t xml:space="preserve"> </w:t>
      </w:r>
    </w:p>
    <w:p w14:paraId="152481DF" w14:textId="346B885B" w:rsidR="00697579" w:rsidRDefault="21DE6131" w:rsidP="7EF0E1C1">
      <w:pPr>
        <w:spacing w:line="257" w:lineRule="auto"/>
      </w:pPr>
      <w:r w:rsidRPr="7EF0E1C1">
        <w:rPr>
          <w:rFonts w:ascii="Aptos" w:eastAsia="Aptos" w:hAnsi="Aptos" w:cs="Aptos"/>
          <w:sz w:val="22"/>
          <w:szCs w:val="22"/>
        </w:rPr>
        <w:t xml:space="preserve">The National CAPC/CPNP Placemats for 2022-2023 have been shared. Thank you for your ongoing dedication and commitment to the well-being of families and children in your communities. </w:t>
      </w:r>
    </w:p>
    <w:p w14:paraId="5D92C2FA" w14:textId="1BEC41CF" w:rsidR="00697579" w:rsidRDefault="21DE6131" w:rsidP="7EF0E1C1">
      <w:pPr>
        <w:spacing w:line="257" w:lineRule="auto"/>
        <w:rPr>
          <w:rFonts w:ascii="Aptos" w:eastAsia="Aptos" w:hAnsi="Aptos" w:cs="Aptos"/>
          <w:sz w:val="22"/>
          <w:szCs w:val="22"/>
        </w:rPr>
      </w:pPr>
      <w:r w:rsidRPr="7EF0E1C1">
        <w:rPr>
          <w:rFonts w:ascii="Aptos" w:eastAsia="Aptos" w:hAnsi="Aptos" w:cs="Aptos"/>
          <w:sz w:val="22"/>
          <w:szCs w:val="22"/>
        </w:rPr>
        <w:t xml:space="preserve">The National placemats for Fiscal Year 2022-2023 can be found on </w:t>
      </w:r>
      <w:proofErr w:type="spellStart"/>
      <w:r w:rsidRPr="7EF0E1C1">
        <w:rPr>
          <w:rFonts w:ascii="Aptos" w:eastAsia="Aptos" w:hAnsi="Aptos" w:cs="Aptos"/>
          <w:sz w:val="22"/>
          <w:szCs w:val="22"/>
        </w:rPr>
        <w:t>WebConnects</w:t>
      </w:r>
      <w:proofErr w:type="spellEnd"/>
      <w:r w:rsidRPr="7EF0E1C1">
        <w:rPr>
          <w:rFonts w:ascii="Aptos" w:eastAsia="Aptos" w:hAnsi="Aptos" w:cs="Aptos"/>
          <w:sz w:val="22"/>
          <w:szCs w:val="22"/>
        </w:rPr>
        <w:t xml:space="preserve"> at: </w:t>
      </w:r>
      <w:hyperlink r:id="rId12">
        <w:r w:rsidRPr="7EF0E1C1">
          <w:rPr>
            <w:rStyle w:val="Hyperlink"/>
            <w:rFonts w:ascii="Aptos" w:eastAsia="Aptos" w:hAnsi="Aptos" w:cs="Aptos"/>
            <w:sz w:val="22"/>
            <w:szCs w:val="22"/>
          </w:rPr>
          <w:t>https://www.webconnects.ca/node/778</w:t>
        </w:r>
      </w:hyperlink>
      <w:r w:rsidRPr="7EF0E1C1">
        <w:rPr>
          <w:rFonts w:ascii="Aptos" w:eastAsia="Aptos" w:hAnsi="Aptos" w:cs="Aptos"/>
          <w:sz w:val="22"/>
          <w:szCs w:val="22"/>
        </w:rPr>
        <w:t xml:space="preserve">  </w:t>
      </w:r>
    </w:p>
    <w:p w14:paraId="7DDF8A48" w14:textId="7982463F" w:rsidR="003C53BE" w:rsidRPr="004A185D" w:rsidRDefault="003C53BE" w:rsidP="7EF0E1C1">
      <w:pPr>
        <w:spacing w:line="257" w:lineRule="auto"/>
        <w:rPr>
          <w:b/>
          <w:bCs/>
        </w:rPr>
      </w:pPr>
      <w:r w:rsidRPr="004A185D">
        <w:rPr>
          <w:rFonts w:ascii="Aptos" w:eastAsia="Aptos" w:hAnsi="Aptos" w:cs="Aptos"/>
          <w:b/>
          <w:bCs/>
          <w:sz w:val="22"/>
          <w:szCs w:val="22"/>
        </w:rPr>
        <w:t xml:space="preserve">New </w:t>
      </w:r>
      <w:r w:rsidR="004A185D" w:rsidRPr="004A185D">
        <w:rPr>
          <w:rFonts w:ascii="Aptos" w:eastAsia="Aptos" w:hAnsi="Aptos" w:cs="Aptos"/>
          <w:b/>
          <w:bCs/>
          <w:sz w:val="22"/>
          <w:szCs w:val="22"/>
        </w:rPr>
        <w:t>placemats will be available for 2024-25 fiscal year by December 2025.</w:t>
      </w:r>
    </w:p>
    <w:p w14:paraId="5ABE87B8" w14:textId="14BC5963" w:rsidR="00697579" w:rsidRDefault="34C83076" w:rsidP="7EF0E1C1">
      <w:pPr>
        <w:spacing w:line="257" w:lineRule="auto"/>
        <w:rPr>
          <w:rFonts w:ascii="Aptos" w:eastAsia="Aptos" w:hAnsi="Aptos" w:cs="Aptos"/>
          <w:sz w:val="22"/>
          <w:szCs w:val="22"/>
        </w:rPr>
      </w:pPr>
      <w:r w:rsidRPr="40854B13">
        <w:rPr>
          <w:rFonts w:ascii="Aptos" w:eastAsia="Aptos" w:hAnsi="Aptos" w:cs="Aptos"/>
          <w:sz w:val="22"/>
          <w:szCs w:val="22"/>
        </w:rPr>
        <w:t xml:space="preserve"> </w:t>
      </w:r>
      <w:r w:rsidRPr="40854B13">
        <w:rPr>
          <w:rFonts w:ascii="Aptos" w:eastAsia="Aptos" w:hAnsi="Aptos" w:cs="Aptos"/>
          <w:b/>
          <w:bCs/>
          <w:sz w:val="22"/>
          <w:szCs w:val="22"/>
          <w:u w:val="single"/>
        </w:rPr>
        <w:t>FUNDING OPPORTUNITIES:</w:t>
      </w:r>
      <w:r w:rsidRPr="40854B13">
        <w:rPr>
          <w:rFonts w:ascii="Aptos" w:eastAsia="Aptos" w:hAnsi="Aptos" w:cs="Aptos"/>
          <w:sz w:val="22"/>
          <w:szCs w:val="22"/>
        </w:rPr>
        <w:t xml:space="preserve"> </w:t>
      </w:r>
    </w:p>
    <w:p w14:paraId="2EFC4035" w14:textId="0A646731" w:rsidR="006749BD" w:rsidRDefault="7F3D6EA9" w:rsidP="006749BD">
      <w:pPr>
        <w:pStyle w:val="ListParagraph"/>
        <w:numPr>
          <w:ilvl w:val="0"/>
          <w:numId w:val="6"/>
        </w:numPr>
        <w:spacing w:line="257" w:lineRule="auto"/>
      </w:pPr>
      <w:r>
        <w:t>Government of Canada launches call for proposals for community projects to help seniors</w:t>
      </w:r>
      <w:r w:rsidR="7B64EF45">
        <w:t xml:space="preserve"> - </w:t>
      </w:r>
      <w:hyperlink r:id="rId13" w:history="1">
        <w:r w:rsidR="1C2D8483" w:rsidRPr="40854B13">
          <w:rPr>
            <w:rStyle w:val="Hyperlink"/>
          </w:rPr>
          <w:t>https://www.canada.ca/en/employment-social-development/news/2025/08/government-of-canada-launches-call-for-proposals-for-community-projects-to-help-seniors.html</w:t>
        </w:r>
      </w:hyperlink>
      <w:r w:rsidR="1C2D8483">
        <w:t xml:space="preserve"> </w:t>
      </w:r>
    </w:p>
    <w:p w14:paraId="3A62E0C7" w14:textId="7183730E" w:rsidR="00CD1461" w:rsidRDefault="069B4757" w:rsidP="40854B13">
      <w:pPr>
        <w:pStyle w:val="ListParagraph"/>
        <w:numPr>
          <w:ilvl w:val="0"/>
          <w:numId w:val="6"/>
        </w:numPr>
        <w:spacing w:line="257" w:lineRule="auto"/>
      </w:pPr>
      <w:r>
        <w:t xml:space="preserve">New Research Funding Will Help to Strengthen Canada’s National School Food Program - </w:t>
      </w:r>
      <w:r w:rsidR="7551323F">
        <w:t>https://www.canada.ca/en/employment-social-development/news/2025/08/new-research-funding-will-help-to-strengthen-canadas-national-school-food-program.html</w:t>
      </w:r>
    </w:p>
    <w:p w14:paraId="0155B212" w14:textId="5696FDC1" w:rsidR="00697579" w:rsidRDefault="21DE6131" w:rsidP="7EF0E1C1">
      <w:pPr>
        <w:spacing w:line="257" w:lineRule="auto"/>
      </w:pPr>
      <w:r w:rsidRPr="7EF0E1C1">
        <w:rPr>
          <w:rFonts w:ascii="Aptos" w:eastAsia="Aptos" w:hAnsi="Aptos" w:cs="Aptos"/>
          <w:sz w:val="22"/>
          <w:szCs w:val="22"/>
        </w:rPr>
        <w:t xml:space="preserve"> </w:t>
      </w:r>
      <w:r w:rsidRPr="7EF0E1C1">
        <w:rPr>
          <w:rFonts w:ascii="Aptos" w:eastAsia="Aptos" w:hAnsi="Aptos" w:cs="Aptos"/>
          <w:b/>
          <w:bCs/>
          <w:sz w:val="22"/>
          <w:szCs w:val="22"/>
          <w:u w:val="single"/>
        </w:rPr>
        <w:t>PHAC SPONSORED TRAINING/RESOURCES UPDATES</w:t>
      </w:r>
      <w:r w:rsidRPr="7EF0E1C1">
        <w:rPr>
          <w:rFonts w:ascii="Arial" w:eastAsia="Arial" w:hAnsi="Arial" w:cs="Arial"/>
          <w:sz w:val="22"/>
          <w:szCs w:val="22"/>
        </w:rPr>
        <w:t> </w:t>
      </w:r>
      <w:r w:rsidRPr="7EF0E1C1">
        <w:rPr>
          <w:rFonts w:ascii="Aptos" w:eastAsia="Aptos" w:hAnsi="Aptos" w:cs="Aptos"/>
          <w:sz w:val="22"/>
          <w:szCs w:val="22"/>
        </w:rPr>
        <w:t xml:space="preserve"> </w:t>
      </w:r>
      <w:r w:rsidR="004A185D">
        <w:rPr>
          <w:rFonts w:ascii="Aptos" w:eastAsia="Aptos" w:hAnsi="Aptos" w:cs="Aptos"/>
          <w:sz w:val="22"/>
          <w:szCs w:val="22"/>
        </w:rPr>
        <w:t>- no training right now</w:t>
      </w:r>
    </w:p>
    <w:p w14:paraId="0D71DBDB" w14:textId="1A1D120D" w:rsidR="00697579" w:rsidRDefault="21DE6131" w:rsidP="7EF0E1C1">
      <w:pPr>
        <w:spacing w:line="257" w:lineRule="auto"/>
      </w:pPr>
      <w:r w:rsidRPr="7EF0E1C1">
        <w:rPr>
          <w:rFonts w:ascii="Arial" w:eastAsia="Arial" w:hAnsi="Arial" w:cs="Arial"/>
          <w:sz w:val="22"/>
          <w:szCs w:val="22"/>
        </w:rPr>
        <w:t> </w:t>
      </w:r>
      <w:r w:rsidRPr="00F62A5D">
        <w:rPr>
          <w:rFonts w:ascii="Aptos" w:eastAsia="Aptos" w:hAnsi="Aptos" w:cs="Aptos"/>
          <w:b/>
          <w:bCs/>
          <w:sz w:val="22"/>
          <w:szCs w:val="22"/>
          <w:u w:val="single"/>
        </w:rPr>
        <w:t>NOBODY’S PERFECT</w:t>
      </w:r>
      <w:r w:rsidRPr="7EF0E1C1">
        <w:rPr>
          <w:rFonts w:ascii="Arial" w:eastAsia="Arial" w:hAnsi="Arial" w:cs="Arial"/>
          <w:sz w:val="22"/>
          <w:szCs w:val="22"/>
        </w:rPr>
        <w:t> </w:t>
      </w:r>
      <w:r w:rsidRPr="7EF0E1C1">
        <w:rPr>
          <w:rFonts w:ascii="Aptos" w:eastAsia="Aptos" w:hAnsi="Aptos" w:cs="Aptos"/>
          <w:sz w:val="22"/>
          <w:szCs w:val="22"/>
        </w:rPr>
        <w:t xml:space="preserve">-No current update. </w:t>
      </w:r>
    </w:p>
    <w:p w14:paraId="169F2A81" w14:textId="46EC3B09" w:rsidR="00697579" w:rsidRPr="0040247D" w:rsidRDefault="00382FEC" w:rsidP="67000D65">
      <w:pPr>
        <w:spacing w:line="257" w:lineRule="auto"/>
        <w:rPr>
          <w:rFonts w:ascii="Aptos" w:eastAsia="Aptos" w:hAnsi="Aptos" w:cs="Aptos"/>
          <w:b/>
          <w:bCs/>
          <w:sz w:val="22"/>
          <w:szCs w:val="22"/>
        </w:rPr>
      </w:pPr>
      <w:r w:rsidRPr="6FF89F7D">
        <w:rPr>
          <w:rFonts w:ascii="Aptos" w:eastAsia="Aptos" w:hAnsi="Aptos" w:cs="Aptos"/>
          <w:b/>
          <w:bCs/>
          <w:sz w:val="22"/>
          <w:szCs w:val="22"/>
          <w:u w:val="single"/>
        </w:rPr>
        <w:t xml:space="preserve"> </w:t>
      </w:r>
      <w:r w:rsidR="21DE6131" w:rsidRPr="6FF89F7D">
        <w:rPr>
          <w:rFonts w:ascii="Aptos" w:eastAsia="Aptos" w:hAnsi="Aptos" w:cs="Aptos"/>
          <w:b/>
          <w:bCs/>
          <w:sz w:val="22"/>
          <w:szCs w:val="22"/>
          <w:u w:val="single"/>
        </w:rPr>
        <w:t>FETAL ALCOHOL SPECTRUM DISORDER (FASD)</w:t>
      </w:r>
      <w:r w:rsidR="21DE6131" w:rsidRPr="6FF89F7D">
        <w:rPr>
          <w:rFonts w:ascii="Aptos" w:eastAsia="Aptos" w:hAnsi="Aptos" w:cs="Aptos"/>
          <w:b/>
          <w:bCs/>
          <w:sz w:val="22"/>
          <w:szCs w:val="22"/>
        </w:rPr>
        <w:t xml:space="preserve"> </w:t>
      </w:r>
    </w:p>
    <w:p w14:paraId="5C389E02" w14:textId="48CAF4D1" w:rsidR="6AE78631" w:rsidRDefault="6AE78631" w:rsidP="6FF89F7D">
      <w:pPr>
        <w:spacing w:after="0" w:line="257" w:lineRule="auto"/>
      </w:pPr>
    </w:p>
    <w:p w14:paraId="3FB279F2" w14:textId="193870B2" w:rsidR="00697579" w:rsidRDefault="11744726" w:rsidP="67000D65">
      <w:pPr>
        <w:pStyle w:val="ListParagraph"/>
        <w:numPr>
          <w:ilvl w:val="0"/>
          <w:numId w:val="3"/>
        </w:numPr>
        <w:spacing w:after="0" w:line="257" w:lineRule="auto"/>
        <w:rPr>
          <w:rFonts w:ascii="Aptos" w:eastAsia="Aptos" w:hAnsi="Aptos" w:cs="Aptos"/>
          <w:sz w:val="22"/>
          <w:szCs w:val="22"/>
        </w:rPr>
      </w:pPr>
      <w:r w:rsidRPr="67000D65">
        <w:rPr>
          <w:rFonts w:ascii="Aptos" w:eastAsia="Aptos" w:hAnsi="Aptos" w:cs="Aptos"/>
          <w:b/>
          <w:bCs/>
          <w:sz w:val="22"/>
          <w:szCs w:val="22"/>
        </w:rPr>
        <w:t>2025-CANFASD conference- OCTOBER 21 - 23, 2025</w:t>
      </w:r>
      <w:r w:rsidRPr="67000D65">
        <w:rPr>
          <w:rFonts w:ascii="Aptos" w:eastAsia="Aptos" w:hAnsi="Aptos" w:cs="Aptos"/>
          <w:sz w:val="22"/>
          <w:szCs w:val="22"/>
        </w:rPr>
        <w:t xml:space="preserve"> </w:t>
      </w:r>
    </w:p>
    <w:p w14:paraId="52AC3DE6" w14:textId="771BC58B" w:rsidR="00697579" w:rsidRDefault="11744726" w:rsidP="67000D65">
      <w:pPr>
        <w:spacing w:line="257" w:lineRule="auto"/>
      </w:pPr>
      <w:r w:rsidRPr="67000D65">
        <w:rPr>
          <w:rFonts w:ascii="Aptos" w:eastAsia="Aptos" w:hAnsi="Aptos" w:cs="Aptos"/>
          <w:sz w:val="22"/>
          <w:szCs w:val="22"/>
        </w:rPr>
        <w:lastRenderedPageBreak/>
        <w:t xml:space="preserve">Conference – October 21-23, 2025 </w:t>
      </w:r>
    </w:p>
    <w:p w14:paraId="55CB4448" w14:textId="4CF26733" w:rsidR="00697579" w:rsidRDefault="11744726" w:rsidP="67000D65">
      <w:pPr>
        <w:spacing w:line="257" w:lineRule="auto"/>
        <w:rPr>
          <w:rFonts w:ascii="Aptos" w:eastAsia="Aptos" w:hAnsi="Aptos" w:cs="Aptos"/>
          <w:sz w:val="22"/>
          <w:szCs w:val="22"/>
        </w:rPr>
      </w:pPr>
      <w:hyperlink r:id="rId14">
        <w:r w:rsidRPr="67000D65">
          <w:rPr>
            <w:rStyle w:val="Hyperlink"/>
            <w:rFonts w:ascii="Aptos" w:eastAsia="Aptos" w:hAnsi="Aptos" w:cs="Aptos"/>
            <w:sz w:val="22"/>
            <w:szCs w:val="22"/>
          </w:rPr>
          <w:t xml:space="preserve">Canada FASD Conference - </w:t>
        </w:r>
        <w:proofErr w:type="spellStart"/>
        <w:r w:rsidRPr="67000D65">
          <w:rPr>
            <w:rStyle w:val="Hyperlink"/>
            <w:rFonts w:ascii="Aptos" w:eastAsia="Aptos" w:hAnsi="Aptos" w:cs="Aptos"/>
            <w:sz w:val="22"/>
            <w:szCs w:val="22"/>
          </w:rPr>
          <w:t>CanFASD</w:t>
        </w:r>
        <w:proofErr w:type="spellEnd"/>
      </w:hyperlink>
    </w:p>
    <w:p w14:paraId="36A79015" w14:textId="00FDFD29" w:rsidR="00697579" w:rsidRDefault="21DE6131" w:rsidP="67000D65">
      <w:pPr>
        <w:tabs>
          <w:tab w:val="left" w:pos="720"/>
        </w:tabs>
        <w:spacing w:line="257" w:lineRule="auto"/>
      </w:pPr>
      <w:r w:rsidRPr="67000D65">
        <w:rPr>
          <w:rFonts w:ascii="Aptos" w:eastAsia="Aptos" w:hAnsi="Aptos" w:cs="Aptos"/>
          <w:sz w:val="22"/>
          <w:szCs w:val="22"/>
        </w:rPr>
        <w:t xml:space="preserve"> FASD Ontario Website, hosted by Health Nexus, has lost funding from the Provincial Government. For more details go to </w:t>
      </w:r>
      <w:hyperlink r:id="rId15">
        <w:r w:rsidRPr="67000D65">
          <w:rPr>
            <w:rStyle w:val="Hyperlink"/>
            <w:rFonts w:ascii="Aptos" w:eastAsia="Aptos" w:hAnsi="Aptos" w:cs="Aptos"/>
            <w:sz w:val="22"/>
            <w:szCs w:val="22"/>
          </w:rPr>
          <w:t>FASD / TSAF – Ontario</w:t>
        </w:r>
      </w:hyperlink>
      <w:r w:rsidRPr="67000D65">
        <w:rPr>
          <w:rFonts w:ascii="Aptos" w:eastAsia="Aptos" w:hAnsi="Aptos" w:cs="Aptos"/>
          <w:sz w:val="22"/>
          <w:szCs w:val="22"/>
        </w:rPr>
        <w:t xml:space="preserve"> or </w:t>
      </w:r>
      <w:hyperlink r:id="rId16">
        <w:r w:rsidRPr="67000D65">
          <w:rPr>
            <w:rStyle w:val="Hyperlink"/>
            <w:rFonts w:ascii="Aptos" w:eastAsia="Aptos" w:hAnsi="Aptos" w:cs="Aptos"/>
            <w:sz w:val="22"/>
            <w:szCs w:val="22"/>
          </w:rPr>
          <w:t>Share Your Story – FASD / TSAF</w:t>
        </w:r>
      </w:hyperlink>
      <w:r w:rsidRPr="67000D65">
        <w:rPr>
          <w:rFonts w:ascii="Aptos" w:eastAsia="Aptos" w:hAnsi="Aptos" w:cs="Aptos"/>
          <w:sz w:val="22"/>
          <w:szCs w:val="22"/>
        </w:rPr>
        <w:t xml:space="preserve"> </w:t>
      </w:r>
    </w:p>
    <w:p w14:paraId="688A23D5" w14:textId="665DC7D3" w:rsidR="00697579" w:rsidRPr="00F62A5D" w:rsidRDefault="4B063E7C" w:rsidP="6AE78631">
      <w:pPr>
        <w:pStyle w:val="ListParagraph"/>
        <w:numPr>
          <w:ilvl w:val="0"/>
          <w:numId w:val="2"/>
        </w:numPr>
        <w:spacing w:after="0" w:line="257" w:lineRule="auto"/>
        <w:rPr>
          <w:rFonts w:ascii="Aptos" w:eastAsia="Aptos" w:hAnsi="Aptos" w:cs="Aptos"/>
          <w:b/>
          <w:bCs/>
          <w:lang w:val="fr-FR"/>
        </w:rPr>
      </w:pPr>
      <w:r w:rsidRPr="40854B13">
        <w:rPr>
          <w:rFonts w:ascii="Aptos" w:eastAsia="Aptos" w:hAnsi="Aptos" w:cs="Aptos"/>
          <w:b/>
          <w:bCs/>
          <w:sz w:val="22"/>
          <w:szCs w:val="22"/>
          <w:lang w:val="en-CA"/>
        </w:rPr>
        <w:t xml:space="preserve">Assessment on Fetal Alcohol Spectrum Disorder in Canada report </w:t>
      </w:r>
    </w:p>
    <w:p w14:paraId="3EC2BF0D" w14:textId="32A4FDB9" w:rsidR="00697579" w:rsidRPr="0040247D" w:rsidRDefault="6162681C" w:rsidP="6AE78631">
      <w:pPr>
        <w:tabs>
          <w:tab w:val="left" w:pos="720"/>
        </w:tabs>
        <w:spacing w:after="0" w:line="257" w:lineRule="auto"/>
        <w:rPr>
          <w:rFonts w:ascii="Aptos" w:eastAsia="Aptos" w:hAnsi="Aptos" w:cs="Aptos"/>
        </w:rPr>
      </w:pPr>
      <w:r w:rsidRPr="6AE78631">
        <w:rPr>
          <w:rFonts w:ascii="Aptos" w:eastAsia="Aptos" w:hAnsi="Aptos" w:cs="Aptos"/>
          <w:sz w:val="22"/>
          <w:szCs w:val="22"/>
        </w:rPr>
        <w:t>The Canadian Academy of Health Sciences (CAHS) is pleased to announce the release of the report on “Fetal Alcohol Spectrum Disorder (FASD) in Canada: Current Knowledge and Policy”, funded by the Public Health Agency of Canada (PHAC).</w:t>
      </w:r>
    </w:p>
    <w:p w14:paraId="079DDFF7" w14:textId="46AA37FD" w:rsidR="00697579" w:rsidRPr="0040247D" w:rsidRDefault="0EC7A34D" w:rsidP="6AE78631">
      <w:pPr>
        <w:tabs>
          <w:tab w:val="left" w:pos="720"/>
        </w:tabs>
        <w:spacing w:after="0" w:line="257" w:lineRule="auto"/>
        <w:rPr>
          <w:rFonts w:ascii="Aptos" w:eastAsia="Aptos" w:hAnsi="Aptos" w:cs="Aptos"/>
          <w:sz w:val="22"/>
          <w:szCs w:val="22"/>
        </w:rPr>
      </w:pPr>
      <w:r w:rsidRPr="6AE78631">
        <w:rPr>
          <w:rFonts w:ascii="Aptos" w:eastAsia="Aptos" w:hAnsi="Aptos" w:cs="Aptos"/>
          <w:sz w:val="22"/>
          <w:szCs w:val="22"/>
        </w:rPr>
        <w:t>The report is the result of evidence reviews, extensive consultations across Canada, and panel discussions beginning in 2024.</w:t>
      </w:r>
    </w:p>
    <w:p w14:paraId="76DFF314" w14:textId="6D62C301" w:rsidR="00697579" w:rsidRPr="0040247D" w:rsidRDefault="6162681C" w:rsidP="6AE78631">
      <w:pPr>
        <w:spacing w:after="0" w:line="257" w:lineRule="auto"/>
        <w:rPr>
          <w:rFonts w:ascii="Aptos" w:eastAsia="Aptos" w:hAnsi="Aptos" w:cs="Aptos"/>
        </w:rPr>
      </w:pPr>
      <w:r w:rsidRPr="6AE78631">
        <w:rPr>
          <w:rFonts w:ascii="Aptos" w:eastAsia="Aptos" w:hAnsi="Aptos" w:cs="Aptos"/>
          <w:sz w:val="22"/>
          <w:szCs w:val="22"/>
        </w:rPr>
        <w:t xml:space="preserve"> For the reports, please click on the following link:</w:t>
      </w:r>
      <w:r w:rsidRPr="6AE78631">
        <w:rPr>
          <w:rFonts w:ascii="Arial" w:eastAsia="Arial" w:hAnsi="Arial" w:cs="Arial"/>
          <w:sz w:val="22"/>
          <w:szCs w:val="22"/>
        </w:rPr>
        <w:t> </w:t>
      </w:r>
      <w:r w:rsidRPr="6AE78631">
        <w:rPr>
          <w:rFonts w:ascii="Aptos" w:eastAsia="Aptos" w:hAnsi="Aptos" w:cs="Aptos"/>
          <w:sz w:val="22"/>
          <w:szCs w:val="22"/>
        </w:rPr>
        <w:t xml:space="preserve"> </w:t>
      </w:r>
    </w:p>
    <w:p w14:paraId="5DA3F815" w14:textId="6BD6246F" w:rsidR="00697579" w:rsidRDefault="6162681C" w:rsidP="6AE78631">
      <w:pPr>
        <w:spacing w:after="0" w:line="257" w:lineRule="auto"/>
      </w:pPr>
      <w:hyperlink r:id="rId17">
        <w:proofErr w:type="spellStart"/>
        <w:r w:rsidRPr="6AE78631">
          <w:rPr>
            <w:rStyle w:val="Hyperlink"/>
            <w:rFonts w:ascii="Aptos" w:eastAsia="Aptos" w:hAnsi="Aptos" w:cs="Aptos"/>
            <w:sz w:val="22"/>
            <w:szCs w:val="22"/>
            <w:lang w:val="fr-CA"/>
          </w:rPr>
          <w:t>Assessment</w:t>
        </w:r>
        <w:proofErr w:type="spellEnd"/>
        <w:r w:rsidRPr="6AE78631">
          <w:rPr>
            <w:rStyle w:val="Hyperlink"/>
            <w:rFonts w:ascii="Aptos" w:eastAsia="Aptos" w:hAnsi="Aptos" w:cs="Aptos"/>
            <w:sz w:val="22"/>
            <w:szCs w:val="22"/>
            <w:lang w:val="fr-CA"/>
          </w:rPr>
          <w:t xml:space="preserve"> on </w:t>
        </w:r>
        <w:proofErr w:type="spellStart"/>
        <w:r w:rsidRPr="6AE78631">
          <w:rPr>
            <w:rStyle w:val="Hyperlink"/>
            <w:rFonts w:ascii="Aptos" w:eastAsia="Aptos" w:hAnsi="Aptos" w:cs="Aptos"/>
            <w:sz w:val="22"/>
            <w:szCs w:val="22"/>
            <w:lang w:val="fr-CA"/>
          </w:rPr>
          <w:t>Fetal</w:t>
        </w:r>
        <w:proofErr w:type="spellEnd"/>
        <w:r w:rsidRPr="6AE78631">
          <w:rPr>
            <w:rStyle w:val="Hyperlink"/>
            <w:rFonts w:ascii="Aptos" w:eastAsia="Aptos" w:hAnsi="Aptos" w:cs="Aptos"/>
            <w:sz w:val="22"/>
            <w:szCs w:val="22"/>
            <w:lang w:val="fr-CA"/>
          </w:rPr>
          <w:t xml:space="preserve"> </w:t>
        </w:r>
        <w:proofErr w:type="spellStart"/>
        <w:r w:rsidRPr="6AE78631">
          <w:rPr>
            <w:rStyle w:val="Hyperlink"/>
            <w:rFonts w:ascii="Aptos" w:eastAsia="Aptos" w:hAnsi="Aptos" w:cs="Aptos"/>
            <w:sz w:val="22"/>
            <w:szCs w:val="22"/>
            <w:lang w:val="fr-CA"/>
          </w:rPr>
          <w:t>Alcohol</w:t>
        </w:r>
        <w:proofErr w:type="spellEnd"/>
        <w:r w:rsidRPr="6AE78631">
          <w:rPr>
            <w:rStyle w:val="Hyperlink"/>
            <w:rFonts w:ascii="Aptos" w:eastAsia="Aptos" w:hAnsi="Aptos" w:cs="Aptos"/>
            <w:sz w:val="22"/>
            <w:szCs w:val="22"/>
            <w:lang w:val="fr-CA"/>
          </w:rPr>
          <w:t xml:space="preserve"> Spectrum </w:t>
        </w:r>
        <w:proofErr w:type="spellStart"/>
        <w:r w:rsidRPr="6AE78631">
          <w:rPr>
            <w:rStyle w:val="Hyperlink"/>
            <w:rFonts w:ascii="Aptos" w:eastAsia="Aptos" w:hAnsi="Aptos" w:cs="Aptos"/>
            <w:sz w:val="22"/>
            <w:szCs w:val="22"/>
            <w:lang w:val="fr-CA"/>
          </w:rPr>
          <w:t>Disorder</w:t>
        </w:r>
        <w:proofErr w:type="spellEnd"/>
        <w:r w:rsidRPr="6AE78631">
          <w:rPr>
            <w:rStyle w:val="Hyperlink"/>
            <w:rFonts w:ascii="Aptos" w:eastAsia="Aptos" w:hAnsi="Aptos" w:cs="Aptos"/>
            <w:sz w:val="22"/>
            <w:szCs w:val="22"/>
            <w:lang w:val="fr-CA"/>
          </w:rPr>
          <w:t xml:space="preserve"> in Canada | Évaluation sur le trouble du spectre de l’alcoolisation fœtale au Canada – Canadian </w:t>
        </w:r>
        <w:proofErr w:type="spellStart"/>
        <w:r w:rsidRPr="6AE78631">
          <w:rPr>
            <w:rStyle w:val="Hyperlink"/>
            <w:rFonts w:ascii="Aptos" w:eastAsia="Aptos" w:hAnsi="Aptos" w:cs="Aptos"/>
            <w:sz w:val="22"/>
            <w:szCs w:val="22"/>
            <w:lang w:val="fr-CA"/>
          </w:rPr>
          <w:t>Academy</w:t>
        </w:r>
        <w:proofErr w:type="spellEnd"/>
        <w:r w:rsidRPr="6AE78631">
          <w:rPr>
            <w:rStyle w:val="Hyperlink"/>
            <w:rFonts w:ascii="Aptos" w:eastAsia="Aptos" w:hAnsi="Aptos" w:cs="Aptos"/>
            <w:sz w:val="22"/>
            <w:szCs w:val="22"/>
            <w:lang w:val="fr-CA"/>
          </w:rPr>
          <w:t xml:space="preserve"> of Health Sciences | Académie canadienne des sciences de la santé</w:t>
        </w:r>
      </w:hyperlink>
    </w:p>
    <w:p w14:paraId="74F7FE5D" w14:textId="77777777" w:rsidR="00F62A5D" w:rsidRPr="0040247D" w:rsidRDefault="00F62A5D" w:rsidP="6AE78631">
      <w:pPr>
        <w:spacing w:after="0" w:line="257" w:lineRule="auto"/>
        <w:rPr>
          <w:rFonts w:ascii="Aptos" w:eastAsia="Aptos" w:hAnsi="Aptos" w:cs="Aptos"/>
          <w:lang w:val="fr-CA"/>
        </w:rPr>
      </w:pPr>
    </w:p>
    <w:p w14:paraId="5C652754" w14:textId="5B944A60" w:rsidR="00697579" w:rsidRPr="0040247D" w:rsidRDefault="79DC5DE4" w:rsidP="7EF0E1C1">
      <w:pPr>
        <w:pStyle w:val="ListParagraph"/>
        <w:numPr>
          <w:ilvl w:val="0"/>
          <w:numId w:val="2"/>
        </w:numPr>
        <w:spacing w:after="0" w:line="257" w:lineRule="auto"/>
        <w:rPr>
          <w:rFonts w:ascii="Aptos" w:eastAsia="Aptos" w:hAnsi="Aptos" w:cs="Aptos"/>
          <w:sz w:val="22"/>
          <w:szCs w:val="22"/>
        </w:rPr>
      </w:pPr>
      <w:r w:rsidRPr="6AE78631">
        <w:rPr>
          <w:rFonts w:ascii="Aptos" w:eastAsia="Aptos" w:hAnsi="Aptos" w:cs="Aptos"/>
          <w:b/>
          <w:bCs/>
          <w:sz w:val="22"/>
          <w:szCs w:val="22"/>
        </w:rPr>
        <w:t xml:space="preserve">FASD Training: </w:t>
      </w:r>
      <w:r w:rsidRPr="6AE78631">
        <w:rPr>
          <w:rFonts w:ascii="Aptos" w:eastAsia="Aptos" w:hAnsi="Aptos" w:cs="Aptos"/>
          <w:sz w:val="22"/>
          <w:szCs w:val="22"/>
        </w:rPr>
        <w:t xml:space="preserve"> </w:t>
      </w:r>
    </w:p>
    <w:p w14:paraId="0E89514C" w14:textId="1144B253" w:rsidR="00697579" w:rsidRDefault="21DE6131" w:rsidP="7EF0E1C1">
      <w:pPr>
        <w:spacing w:line="257" w:lineRule="auto"/>
      </w:pPr>
      <w:r w:rsidRPr="7EF0E1C1">
        <w:rPr>
          <w:rFonts w:ascii="Aptos" w:eastAsia="Aptos" w:hAnsi="Aptos" w:cs="Aptos"/>
          <w:sz w:val="22"/>
          <w:szCs w:val="22"/>
        </w:rPr>
        <w:t>The Public Health Agency of Canada (PHAC) continues to work with the Canada Fetal Alcohol Spectrum Disorder Research Network (</w:t>
      </w:r>
      <w:proofErr w:type="spellStart"/>
      <w:r w:rsidRPr="7EF0E1C1">
        <w:rPr>
          <w:rFonts w:ascii="Aptos" w:eastAsia="Aptos" w:hAnsi="Aptos" w:cs="Aptos"/>
          <w:sz w:val="22"/>
          <w:szCs w:val="22"/>
        </w:rPr>
        <w:t>CanFASD</w:t>
      </w:r>
      <w:proofErr w:type="spellEnd"/>
      <w:r w:rsidRPr="7EF0E1C1">
        <w:rPr>
          <w:rFonts w:ascii="Aptos" w:eastAsia="Aptos" w:hAnsi="Aptos" w:cs="Aptos"/>
          <w:sz w:val="22"/>
          <w:szCs w:val="22"/>
        </w:rPr>
        <w:t xml:space="preserve">) to develop and pilot an online FASD training course tailored to the needs of Community Action Program for Children (CAPC) and Canada Prenatal Nutrition Program (CPNP) projects.  </w:t>
      </w:r>
    </w:p>
    <w:p w14:paraId="60993023" w14:textId="4E840026" w:rsidR="00697579" w:rsidRDefault="21DE6131" w:rsidP="7EF0E1C1">
      <w:pPr>
        <w:spacing w:line="257" w:lineRule="auto"/>
      </w:pPr>
      <w:r w:rsidRPr="7EF0E1C1">
        <w:rPr>
          <w:rFonts w:ascii="Aptos" w:eastAsia="Aptos" w:hAnsi="Aptos" w:cs="Aptos"/>
          <w:sz w:val="22"/>
          <w:szCs w:val="22"/>
        </w:rPr>
        <w:t xml:space="preserve">Researchers contacts: Emma Jewell, MSW, RSW Research Assistant  </w:t>
      </w:r>
      <w:hyperlink r:id="rId18">
        <w:r w:rsidRPr="7EF0E1C1">
          <w:rPr>
            <w:rStyle w:val="Hyperlink"/>
            <w:rFonts w:ascii="Aptos" w:eastAsia="Aptos" w:hAnsi="Aptos" w:cs="Aptos"/>
            <w:sz w:val="22"/>
            <w:szCs w:val="22"/>
          </w:rPr>
          <w:t>jewelle@uoguelph.ca</w:t>
        </w:r>
      </w:hyperlink>
      <w:r w:rsidRPr="7EF0E1C1">
        <w:rPr>
          <w:rFonts w:ascii="Aptos" w:eastAsia="Aptos" w:hAnsi="Aptos" w:cs="Aptos"/>
          <w:sz w:val="22"/>
          <w:szCs w:val="22"/>
        </w:rPr>
        <w:t xml:space="preserve">  </w:t>
      </w:r>
    </w:p>
    <w:p w14:paraId="1DA48DD3" w14:textId="7A30C2DD" w:rsidR="00697579" w:rsidRDefault="21DE6131" w:rsidP="7EF0E1C1">
      <w:pPr>
        <w:spacing w:line="257" w:lineRule="auto"/>
      </w:pPr>
      <w:r w:rsidRPr="7EF0E1C1">
        <w:rPr>
          <w:rFonts w:ascii="Aptos" w:eastAsia="Aptos" w:hAnsi="Aptos" w:cs="Aptos"/>
          <w:sz w:val="22"/>
          <w:szCs w:val="22"/>
        </w:rPr>
        <w:t xml:space="preserve">Kathy Unsworth, </w:t>
      </w:r>
      <w:proofErr w:type="spellStart"/>
      <w:r w:rsidRPr="7EF0E1C1">
        <w:rPr>
          <w:rFonts w:ascii="Aptos" w:eastAsia="Aptos" w:hAnsi="Aptos" w:cs="Aptos"/>
          <w:sz w:val="22"/>
          <w:szCs w:val="22"/>
        </w:rPr>
        <w:t>MHSc</w:t>
      </w:r>
      <w:proofErr w:type="spellEnd"/>
      <w:r w:rsidRPr="7EF0E1C1">
        <w:rPr>
          <w:rFonts w:ascii="Aptos" w:eastAsia="Aptos" w:hAnsi="Aptos" w:cs="Aptos"/>
          <w:sz w:val="22"/>
          <w:szCs w:val="22"/>
        </w:rPr>
        <w:t xml:space="preserve">., MBA, Managing Director </w:t>
      </w:r>
      <w:hyperlink r:id="rId19">
        <w:r w:rsidRPr="7EF0E1C1">
          <w:rPr>
            <w:rStyle w:val="Hyperlink"/>
            <w:rFonts w:ascii="Aptos" w:eastAsia="Aptos" w:hAnsi="Aptos" w:cs="Aptos"/>
            <w:sz w:val="22"/>
            <w:szCs w:val="22"/>
          </w:rPr>
          <w:t>kathy.unsworth@canfasd.ca</w:t>
        </w:r>
      </w:hyperlink>
      <w:r w:rsidRPr="7EF0E1C1">
        <w:rPr>
          <w:rFonts w:ascii="Aptos" w:eastAsia="Aptos" w:hAnsi="Aptos" w:cs="Aptos"/>
          <w:sz w:val="22"/>
          <w:szCs w:val="22"/>
        </w:rPr>
        <w:t xml:space="preserve">   </w:t>
      </w:r>
    </w:p>
    <w:p w14:paraId="0BF1C0C2" w14:textId="5B7387E2" w:rsidR="00697579" w:rsidRDefault="79DC5DE4" w:rsidP="7EF0E1C1">
      <w:pPr>
        <w:spacing w:line="257" w:lineRule="auto"/>
      </w:pPr>
      <w:r w:rsidRPr="6AE78631">
        <w:rPr>
          <w:rFonts w:ascii="Aptos" w:eastAsia="Aptos" w:hAnsi="Aptos" w:cs="Aptos"/>
          <w:sz w:val="22"/>
          <w:szCs w:val="22"/>
        </w:rPr>
        <w:t xml:space="preserve">This information can be found on </w:t>
      </w:r>
      <w:proofErr w:type="spellStart"/>
      <w:r w:rsidRPr="6AE78631">
        <w:rPr>
          <w:rFonts w:ascii="Aptos" w:eastAsia="Aptos" w:hAnsi="Aptos" w:cs="Aptos"/>
          <w:sz w:val="22"/>
          <w:szCs w:val="22"/>
        </w:rPr>
        <w:t>WebConnects</w:t>
      </w:r>
      <w:proofErr w:type="spellEnd"/>
      <w:r w:rsidRPr="6AE78631">
        <w:rPr>
          <w:rFonts w:ascii="Aptos" w:eastAsia="Aptos" w:hAnsi="Aptos" w:cs="Aptos"/>
          <w:sz w:val="22"/>
          <w:szCs w:val="22"/>
        </w:rPr>
        <w:t xml:space="preserve"> at: </w:t>
      </w:r>
      <w:hyperlink r:id="rId20">
        <w:r w:rsidRPr="6AE78631">
          <w:rPr>
            <w:rStyle w:val="Hyperlink"/>
            <w:rFonts w:ascii="Aptos" w:eastAsia="Aptos" w:hAnsi="Aptos" w:cs="Aptos"/>
            <w:sz w:val="22"/>
            <w:szCs w:val="22"/>
          </w:rPr>
          <w:t>https://www.webconnects.ca/index.php/node/810</w:t>
        </w:r>
      </w:hyperlink>
      <w:r w:rsidRPr="6AE78631">
        <w:rPr>
          <w:rFonts w:ascii="Aptos" w:eastAsia="Aptos" w:hAnsi="Aptos" w:cs="Aptos"/>
          <w:sz w:val="22"/>
          <w:szCs w:val="22"/>
        </w:rPr>
        <w:t xml:space="preserve">  </w:t>
      </w:r>
    </w:p>
    <w:p w14:paraId="52F7D8C3" w14:textId="24E0B459" w:rsidR="00697579" w:rsidRDefault="21DE6131" w:rsidP="7EF0E1C1">
      <w:pPr>
        <w:spacing w:line="257" w:lineRule="auto"/>
      </w:pPr>
      <w:r w:rsidRPr="7EF0E1C1">
        <w:rPr>
          <w:rFonts w:ascii="Aptos" w:eastAsia="Aptos" w:hAnsi="Aptos" w:cs="Aptos"/>
          <w:b/>
          <w:bCs/>
          <w:sz w:val="22"/>
          <w:szCs w:val="22"/>
          <w:u w:val="single"/>
        </w:rPr>
        <w:t>FAMILY VIOLENCE</w:t>
      </w:r>
      <w:r w:rsidRPr="7EF0E1C1">
        <w:rPr>
          <w:rFonts w:ascii="Arial" w:eastAsia="Arial" w:hAnsi="Arial" w:cs="Arial"/>
          <w:sz w:val="22"/>
          <w:szCs w:val="22"/>
        </w:rPr>
        <w:t> </w:t>
      </w:r>
      <w:r w:rsidRPr="7EF0E1C1">
        <w:rPr>
          <w:rFonts w:ascii="Aptos" w:eastAsia="Aptos" w:hAnsi="Aptos" w:cs="Aptos"/>
          <w:sz w:val="22"/>
          <w:szCs w:val="22"/>
        </w:rPr>
        <w:t xml:space="preserve"> </w:t>
      </w:r>
    </w:p>
    <w:p w14:paraId="7A0256EE" w14:textId="00ACA96C" w:rsidR="00697579" w:rsidRDefault="21DE6131" w:rsidP="7EF0E1C1">
      <w:pPr>
        <w:spacing w:line="257" w:lineRule="auto"/>
      </w:pPr>
      <w:r w:rsidRPr="7EF0E1C1">
        <w:rPr>
          <w:rFonts w:ascii="Aptos" w:eastAsia="Aptos" w:hAnsi="Aptos" w:cs="Aptos"/>
          <w:sz w:val="22"/>
          <w:szCs w:val="22"/>
        </w:rPr>
        <w:t xml:space="preserve">The training opportunity called </w:t>
      </w:r>
      <w:hyperlink r:id="rId21">
        <w:r w:rsidRPr="7EF0E1C1">
          <w:rPr>
            <w:rStyle w:val="Hyperlink"/>
            <w:rFonts w:ascii="Aptos" w:eastAsia="Aptos" w:hAnsi="Aptos" w:cs="Aptos"/>
            <w:i/>
            <w:iCs/>
            <w:sz w:val="22"/>
            <w:szCs w:val="22"/>
          </w:rPr>
          <w:t>Being Trauma Aware</w:t>
        </w:r>
      </w:hyperlink>
      <w:r w:rsidRPr="7EF0E1C1">
        <w:rPr>
          <w:rFonts w:ascii="Aptos" w:eastAsia="Aptos" w:hAnsi="Aptos" w:cs="Aptos"/>
          <w:i/>
          <w:iCs/>
          <w:sz w:val="22"/>
          <w:szCs w:val="22"/>
          <w:u w:val="single"/>
        </w:rPr>
        <w:t xml:space="preserve"> -</w:t>
      </w:r>
      <w:r w:rsidRPr="7EF0E1C1">
        <w:rPr>
          <w:rFonts w:ascii="Aptos" w:eastAsia="Aptos" w:hAnsi="Aptos" w:cs="Aptos"/>
          <w:sz w:val="22"/>
          <w:szCs w:val="22"/>
        </w:rPr>
        <w:t>Being Trauma Aware is a FREE</w:t>
      </w:r>
      <w:r w:rsidRPr="7EF0E1C1">
        <w:rPr>
          <w:rFonts w:ascii="Arial" w:eastAsia="Arial" w:hAnsi="Arial" w:cs="Arial"/>
          <w:sz w:val="22"/>
          <w:szCs w:val="22"/>
        </w:rPr>
        <w:t> </w:t>
      </w:r>
      <w:r w:rsidRPr="7EF0E1C1">
        <w:rPr>
          <w:rFonts w:ascii="Aptos" w:eastAsia="Aptos" w:hAnsi="Aptos" w:cs="Aptos"/>
          <w:sz w:val="22"/>
          <w:szCs w:val="22"/>
        </w:rPr>
        <w:t>e-learning course.</w:t>
      </w:r>
      <w:r w:rsidRPr="7EF0E1C1">
        <w:rPr>
          <w:rFonts w:ascii="Arial" w:eastAsia="Arial" w:hAnsi="Arial" w:cs="Arial"/>
          <w:sz w:val="22"/>
          <w:szCs w:val="22"/>
        </w:rPr>
        <w:t> </w:t>
      </w:r>
      <w:r w:rsidRPr="7EF0E1C1">
        <w:rPr>
          <w:rFonts w:ascii="Aptos" w:eastAsia="Aptos" w:hAnsi="Aptos" w:cs="Aptos"/>
          <w:sz w:val="22"/>
          <w:szCs w:val="22"/>
        </w:rPr>
        <w:t xml:space="preserve"> For some resources on family violence go to </w:t>
      </w:r>
      <w:hyperlink r:id="rId22">
        <w:r w:rsidRPr="7EF0E1C1">
          <w:rPr>
            <w:rStyle w:val="Hyperlink"/>
            <w:rFonts w:ascii="Aptos" w:eastAsia="Aptos" w:hAnsi="Aptos" w:cs="Aptos"/>
            <w:sz w:val="22"/>
            <w:szCs w:val="22"/>
          </w:rPr>
          <w:t>Luna Child and Youth Advocacy Centre</w:t>
        </w:r>
      </w:hyperlink>
      <w:r w:rsidRPr="7EF0E1C1">
        <w:rPr>
          <w:rFonts w:ascii="Arial" w:eastAsia="Arial" w:hAnsi="Arial" w:cs="Arial"/>
          <w:sz w:val="22"/>
          <w:szCs w:val="22"/>
        </w:rPr>
        <w:t> </w:t>
      </w:r>
      <w:r w:rsidRPr="7EF0E1C1">
        <w:rPr>
          <w:rFonts w:ascii="Aptos" w:eastAsia="Aptos" w:hAnsi="Aptos" w:cs="Aptos"/>
          <w:sz w:val="22"/>
          <w:szCs w:val="22"/>
        </w:rPr>
        <w:t xml:space="preserve"> </w:t>
      </w:r>
    </w:p>
    <w:p w14:paraId="5D9F4499" w14:textId="6A16018F" w:rsidR="00697579" w:rsidRDefault="21DE6131" w:rsidP="7EF0E1C1">
      <w:pPr>
        <w:spacing w:line="257" w:lineRule="auto"/>
      </w:pPr>
      <w:r w:rsidRPr="0040247D">
        <w:rPr>
          <w:rFonts w:ascii="Aptos" w:eastAsia="Aptos" w:hAnsi="Aptos" w:cs="Aptos"/>
          <w:b/>
          <w:bCs/>
          <w:sz w:val="22"/>
          <w:szCs w:val="22"/>
          <w:u w:val="single"/>
        </w:rPr>
        <w:t>A</w:t>
      </w:r>
      <w:r w:rsidRPr="7EF0E1C1">
        <w:rPr>
          <w:rFonts w:ascii="Aptos" w:eastAsia="Aptos" w:hAnsi="Aptos" w:cs="Aptos"/>
          <w:b/>
          <w:bCs/>
          <w:sz w:val="22"/>
          <w:szCs w:val="22"/>
          <w:u w:val="single"/>
        </w:rPr>
        <w:t>DDITIONAL TRAINING/EVENTS/RESOURCES/FUNDS</w:t>
      </w:r>
      <w:r w:rsidRPr="7EF0E1C1">
        <w:rPr>
          <w:rFonts w:ascii="Aptos" w:eastAsia="Aptos" w:hAnsi="Aptos" w:cs="Aptos"/>
          <w:sz w:val="22"/>
          <w:szCs w:val="22"/>
        </w:rPr>
        <w:t xml:space="preserve"> </w:t>
      </w:r>
    </w:p>
    <w:p w14:paraId="4985ABF3" w14:textId="5AC45629" w:rsidR="00697579" w:rsidRDefault="21DE6131" w:rsidP="7EF0E1C1">
      <w:pPr>
        <w:spacing w:line="257" w:lineRule="auto"/>
      </w:pPr>
      <w:r w:rsidRPr="7EF0E1C1">
        <w:rPr>
          <w:rFonts w:ascii="Aptos" w:eastAsia="Aptos" w:hAnsi="Aptos" w:cs="Aptos"/>
          <w:b/>
          <w:bCs/>
          <w:sz w:val="22"/>
          <w:szCs w:val="22"/>
          <w:u w:val="single"/>
        </w:rPr>
        <w:t>Results: University of Toronto national survey of lactation and food supports offered to participants through CPNP</w:t>
      </w:r>
      <w:r w:rsidRPr="7EF0E1C1">
        <w:rPr>
          <w:rFonts w:ascii="Aptos" w:eastAsia="Aptos" w:hAnsi="Aptos" w:cs="Aptos"/>
          <w:sz w:val="22"/>
          <w:szCs w:val="22"/>
        </w:rPr>
        <w:t xml:space="preserve"> </w:t>
      </w:r>
    </w:p>
    <w:p w14:paraId="0B36F032" w14:textId="1FF2410A" w:rsidR="00697579" w:rsidRDefault="21DE6131" w:rsidP="7EF0E1C1">
      <w:pPr>
        <w:spacing w:line="257" w:lineRule="auto"/>
      </w:pPr>
      <w:r w:rsidRPr="7EF0E1C1">
        <w:rPr>
          <w:rFonts w:ascii="Aptos" w:eastAsia="Aptos" w:hAnsi="Aptos" w:cs="Aptos"/>
          <w:sz w:val="22"/>
          <w:szCs w:val="22"/>
        </w:rPr>
        <w:t xml:space="preserve">Last year, researchers from the University of Toronto completed a national survey of lactation and food support offered to participants through CPNP programming, and the effect of the COVID-19 pandemic. The findings are now available, a graphic report and a full report, and you can access them using this link: </w:t>
      </w:r>
      <w:hyperlink r:id="rId23">
        <w:r w:rsidRPr="7EF0E1C1">
          <w:rPr>
            <w:rStyle w:val="Hyperlink"/>
            <w:rFonts w:ascii="Aptos" w:eastAsia="Aptos" w:hAnsi="Aptos" w:cs="Aptos"/>
            <w:sz w:val="22"/>
            <w:szCs w:val="22"/>
          </w:rPr>
          <w:t>https://childnutrition.utoronto.ca/canada-prenatal-nutrition-program-survey</w:t>
        </w:r>
      </w:hyperlink>
      <w:r w:rsidRPr="7EF0E1C1">
        <w:rPr>
          <w:rFonts w:ascii="Aptos" w:eastAsia="Aptos" w:hAnsi="Aptos" w:cs="Aptos"/>
          <w:sz w:val="22"/>
          <w:szCs w:val="22"/>
        </w:rPr>
        <w:t xml:space="preserve">  </w:t>
      </w:r>
    </w:p>
    <w:p w14:paraId="5B944901" w14:textId="392A3EC2" w:rsidR="00697579" w:rsidRDefault="21DE6131" w:rsidP="7EF0E1C1">
      <w:pPr>
        <w:spacing w:line="257" w:lineRule="auto"/>
        <w:rPr>
          <w:rFonts w:ascii="Aptos" w:eastAsia="Aptos" w:hAnsi="Aptos" w:cs="Aptos"/>
          <w:sz w:val="22"/>
          <w:szCs w:val="22"/>
        </w:rPr>
      </w:pPr>
      <w:r w:rsidRPr="1B312ACB">
        <w:rPr>
          <w:rFonts w:ascii="Aptos" w:eastAsia="Aptos" w:hAnsi="Aptos" w:cs="Aptos"/>
          <w:sz w:val="22"/>
          <w:szCs w:val="22"/>
        </w:rPr>
        <w:t xml:space="preserve">The researcher’s email: </w:t>
      </w:r>
      <w:hyperlink r:id="rId24">
        <w:r w:rsidRPr="1B312ACB">
          <w:rPr>
            <w:rStyle w:val="Hyperlink"/>
            <w:rFonts w:ascii="Aptos" w:eastAsia="Aptos" w:hAnsi="Aptos" w:cs="Aptos"/>
            <w:sz w:val="22"/>
            <w:szCs w:val="22"/>
          </w:rPr>
          <w:t>joanna.baxter@mail.utoronto.ca</w:t>
        </w:r>
      </w:hyperlink>
      <w:r w:rsidRPr="1B312ACB">
        <w:rPr>
          <w:rFonts w:ascii="Aptos" w:eastAsia="Aptos" w:hAnsi="Aptos" w:cs="Aptos"/>
          <w:sz w:val="22"/>
          <w:szCs w:val="22"/>
        </w:rPr>
        <w:t xml:space="preserve">). </w:t>
      </w:r>
    </w:p>
    <w:p w14:paraId="341D0947" w14:textId="77777777" w:rsidR="00440EAF" w:rsidRDefault="00440EAF" w:rsidP="7EF0E1C1">
      <w:pPr>
        <w:spacing w:line="257" w:lineRule="auto"/>
        <w:rPr>
          <w:rFonts w:ascii="Aptos" w:eastAsia="Aptos" w:hAnsi="Aptos" w:cs="Aptos"/>
          <w:sz w:val="22"/>
          <w:szCs w:val="22"/>
        </w:rPr>
      </w:pPr>
    </w:p>
    <w:p w14:paraId="398F3F43" w14:textId="77777777" w:rsidR="00440EAF" w:rsidRDefault="00440EAF" w:rsidP="00440EAF">
      <w:pPr>
        <w:shd w:val="clear" w:color="auto" w:fill="F1F3F5"/>
        <w:spacing w:after="0"/>
        <w:rPr>
          <w:rFonts w:ascii="inherit" w:hAnsi="inherit" w:cs="Aptos" w:hint="eastAsia"/>
          <w:b/>
          <w:bCs/>
          <w:color w:val="002A5C"/>
          <w:sz w:val="32"/>
          <w:szCs w:val="32"/>
          <w:lang w:eastAsia="en-CA"/>
        </w:rPr>
      </w:pPr>
      <w:r w:rsidRPr="00440EAF">
        <w:rPr>
          <w:rFonts w:ascii="inherit" w:hAnsi="inherit" w:cs="Aptos"/>
          <w:b/>
          <w:bCs/>
          <w:color w:val="002A5C"/>
          <w:sz w:val="32"/>
          <w:szCs w:val="32"/>
          <w:lang w:eastAsia="en-CA"/>
        </w:rPr>
        <w:lastRenderedPageBreak/>
        <w:t>Child Development Update 2025</w:t>
      </w:r>
      <w:r>
        <w:rPr>
          <w:rFonts w:ascii="inherit" w:hAnsi="inherit" w:cs="Aptos"/>
          <w:b/>
          <w:bCs/>
          <w:color w:val="002A5C"/>
          <w:sz w:val="32"/>
          <w:szCs w:val="32"/>
          <w:lang w:eastAsia="en-CA"/>
        </w:rPr>
        <w:t xml:space="preserve"> </w:t>
      </w:r>
    </w:p>
    <w:p w14:paraId="40BEEB92" w14:textId="51836A3B" w:rsidR="00440EAF" w:rsidRPr="00440EAF" w:rsidRDefault="00440EAF" w:rsidP="00440EAF">
      <w:pPr>
        <w:shd w:val="clear" w:color="auto" w:fill="F1F3F5"/>
        <w:spacing w:after="0"/>
        <w:rPr>
          <w:rFonts w:ascii="Aptos" w:hAnsi="Aptos" w:cs="Aptos"/>
          <w:color w:val="002A5C"/>
          <w:lang w:eastAsia="en-CA"/>
        </w:rPr>
      </w:pPr>
      <w:r w:rsidRPr="00440EAF">
        <w:rPr>
          <w:rFonts w:ascii="Aptos" w:hAnsi="Aptos" w:cs="Aptos"/>
          <w:color w:val="002A5C"/>
          <w:lang w:eastAsia="en-CA"/>
        </w:rPr>
        <w:t xml:space="preserve">December 4 &amp; 5, 2025 — Holland </w:t>
      </w:r>
      <w:proofErr w:type="spellStart"/>
      <w:r w:rsidRPr="00440EAF">
        <w:rPr>
          <w:rFonts w:ascii="Aptos" w:hAnsi="Aptos" w:cs="Aptos"/>
          <w:color w:val="002A5C"/>
          <w:lang w:eastAsia="en-CA"/>
        </w:rPr>
        <w:t>Bloorview</w:t>
      </w:r>
      <w:proofErr w:type="spellEnd"/>
      <w:r w:rsidRPr="00440EAF">
        <w:rPr>
          <w:rFonts w:ascii="Aptos" w:hAnsi="Aptos" w:cs="Aptos"/>
          <w:color w:val="002A5C"/>
          <w:lang w:eastAsia="en-CA"/>
        </w:rPr>
        <w:t xml:space="preserve"> Kids Rehabilitation Hospital</w:t>
      </w:r>
    </w:p>
    <w:p w14:paraId="776006D8" w14:textId="77777777" w:rsidR="00440EAF" w:rsidRPr="00440EAF" w:rsidRDefault="00440EAF" w:rsidP="00440EAF">
      <w:pPr>
        <w:shd w:val="clear" w:color="auto" w:fill="F1F3F5"/>
        <w:spacing w:after="0" w:line="360" w:lineRule="atLeast"/>
        <w:rPr>
          <w:rFonts w:ascii="Helvetica Neue" w:hAnsi="Helvetica Neue" w:cs="Aptos" w:hint="eastAsia"/>
          <w:color w:val="000000" w:themeColor="text1"/>
          <w:sz w:val="28"/>
          <w:szCs w:val="28"/>
          <w:lang w:eastAsia="en-CA"/>
        </w:rPr>
      </w:pPr>
      <w:r w:rsidRPr="00440EAF">
        <w:rPr>
          <w:rFonts w:ascii="Helvetica Neue" w:hAnsi="Helvetica Neue" w:cs="Aptos"/>
          <w:color w:val="000000" w:themeColor="text1"/>
          <w:highlight w:val="yellow"/>
          <w:lang w:eastAsia="en-CA"/>
        </w:rPr>
        <w:t>Clinical Updates on Childhood Development and Disability</w:t>
      </w:r>
    </w:p>
    <w:p w14:paraId="39F37F42" w14:textId="77777777" w:rsidR="00440EAF" w:rsidRPr="00440EAF" w:rsidRDefault="00440EAF" w:rsidP="00440EAF">
      <w:pPr>
        <w:shd w:val="clear" w:color="auto" w:fill="F1F3F5"/>
        <w:spacing w:after="312"/>
        <w:rPr>
          <w:rFonts w:ascii="Helvetica Neue" w:hAnsi="Helvetica Neue" w:cs="Aptos" w:hint="eastAsia"/>
          <w:color w:val="222222"/>
          <w:sz w:val="20"/>
          <w:szCs w:val="20"/>
          <w:lang w:eastAsia="en-CA"/>
        </w:rPr>
      </w:pPr>
      <w:r w:rsidRPr="00440EAF">
        <w:rPr>
          <w:rFonts w:ascii="Helvetica Neue" w:hAnsi="Helvetica Neue" w:cs="Aptos"/>
          <w:color w:val="222222"/>
          <w:sz w:val="20"/>
          <w:szCs w:val="20"/>
          <w:lang w:eastAsia="en-CA"/>
        </w:rPr>
        <w:t>Enhance your knowledge and skills to provide the highest quality of care for children with special needs and their families.</w:t>
      </w:r>
    </w:p>
    <w:p w14:paraId="042C373C" w14:textId="77777777" w:rsidR="00440EAF" w:rsidRDefault="00440EAF" w:rsidP="00440EAF">
      <w:pPr>
        <w:shd w:val="clear" w:color="auto" w:fill="F1F3F5"/>
        <w:spacing w:after="0" w:line="278" w:lineRule="auto"/>
        <w:rPr>
          <w:rFonts w:ascii="Helvetica Neue" w:hAnsi="Helvetica Neue" w:cs="Aptos" w:hint="eastAsia"/>
          <w:color w:val="222222"/>
          <w:sz w:val="20"/>
          <w:szCs w:val="20"/>
          <w:lang w:eastAsia="en-CA"/>
        </w:rPr>
      </w:pPr>
      <w:r w:rsidRPr="00440EAF">
        <w:rPr>
          <w:rFonts w:ascii="Helvetica Neue" w:hAnsi="Helvetica Neue" w:cs="Aptos"/>
          <w:color w:val="222222"/>
          <w:sz w:val="20"/>
          <w:szCs w:val="20"/>
          <w:lang w:eastAsia="en-CA"/>
        </w:rPr>
        <w:t xml:space="preserve">Uncover the latest updates and practices that you can incorporate into clinical practice during this synthesized, two-day conference format. Learn about new guidelines and gain skills to appropriately assess and manage </w:t>
      </w:r>
      <w:proofErr w:type="spellStart"/>
      <w:r w:rsidRPr="00440EAF">
        <w:rPr>
          <w:rFonts w:ascii="Helvetica Neue" w:hAnsi="Helvetica Neue" w:cs="Aptos"/>
          <w:color w:val="222222"/>
          <w:sz w:val="20"/>
          <w:szCs w:val="20"/>
          <w:lang w:eastAsia="en-CA"/>
        </w:rPr>
        <w:t>paediatric</w:t>
      </w:r>
      <w:proofErr w:type="spellEnd"/>
      <w:r w:rsidRPr="00440EAF">
        <w:rPr>
          <w:rFonts w:ascii="Helvetica Neue" w:hAnsi="Helvetica Neue" w:cs="Aptos"/>
          <w:color w:val="222222"/>
          <w:sz w:val="20"/>
          <w:szCs w:val="20"/>
          <w:lang w:eastAsia="en-CA"/>
        </w:rPr>
        <w:t xml:space="preserve"> developmental disorders and disabilities. Plenary sessions and workshops highlight evidence-based updates related to feeding and sleep disorders, ADHD, Cerebral Palsy, and Rett Syndrome, among other focuses. Plus, learn about emergent advances in the field of child development during keynote presentations delivered by internationally renowned researchers.</w:t>
      </w:r>
    </w:p>
    <w:p w14:paraId="5A00F17E" w14:textId="27084AD9" w:rsidR="00440EAF" w:rsidRPr="00440EAF" w:rsidRDefault="00440EAF" w:rsidP="00440EAF">
      <w:pPr>
        <w:shd w:val="clear" w:color="auto" w:fill="F1F3F5"/>
        <w:spacing w:after="0" w:line="278" w:lineRule="auto"/>
        <w:rPr>
          <w:rFonts w:ascii="inherit" w:hAnsi="inherit" w:cs="Aptos" w:hint="eastAsia"/>
          <w:b/>
          <w:bCs/>
          <w:color w:val="222222"/>
          <w:sz w:val="20"/>
          <w:szCs w:val="20"/>
          <w:lang w:eastAsia="en-CA"/>
        </w:rPr>
      </w:pPr>
      <w:r w:rsidRPr="00440EAF">
        <w:rPr>
          <w:rFonts w:ascii="inherit" w:hAnsi="inherit" w:cs="Aptos"/>
          <w:b/>
          <w:bCs/>
          <w:color w:val="222222"/>
          <w:sz w:val="20"/>
          <w:szCs w:val="20"/>
          <w:lang w:eastAsia="en-CA"/>
        </w:rPr>
        <w:t>Program Director</w:t>
      </w:r>
    </w:p>
    <w:p w14:paraId="713D46A9" w14:textId="77777777" w:rsidR="00440EAF" w:rsidRPr="00440EAF" w:rsidRDefault="00440EAF" w:rsidP="00440EAF">
      <w:pPr>
        <w:shd w:val="clear" w:color="auto" w:fill="F8F9FA"/>
        <w:spacing w:after="0" w:line="278" w:lineRule="auto"/>
        <w:rPr>
          <w:rFonts w:ascii="Helvetica Neue" w:hAnsi="Helvetica Neue" w:cs="Aptos" w:hint="eastAsia"/>
          <w:color w:val="222222"/>
          <w:sz w:val="20"/>
          <w:szCs w:val="20"/>
          <w:lang w:eastAsia="en-CA"/>
        </w:rPr>
      </w:pPr>
      <w:r w:rsidRPr="00440EAF">
        <w:rPr>
          <w:rFonts w:ascii="Helvetica Neue" w:hAnsi="Helvetica Neue" w:cs="Aptos"/>
          <w:b/>
          <w:bCs/>
          <w:color w:val="222222"/>
          <w:sz w:val="20"/>
          <w:szCs w:val="20"/>
          <w:lang w:eastAsia="en-CA"/>
        </w:rPr>
        <w:t>Dr. Golda Milo-Manson</w:t>
      </w:r>
      <w:r w:rsidRPr="00440EAF">
        <w:rPr>
          <w:rFonts w:ascii="Helvetica Neue" w:hAnsi="Helvetica Neue" w:cs="Aptos"/>
          <w:color w:val="222222"/>
          <w:sz w:val="20"/>
          <w:szCs w:val="20"/>
          <w:lang w:eastAsia="en-CA"/>
        </w:rPr>
        <w:br/>
        <w:t xml:space="preserve">Associate Professor, Department of </w:t>
      </w:r>
      <w:proofErr w:type="spellStart"/>
      <w:r w:rsidRPr="00440EAF">
        <w:rPr>
          <w:rFonts w:ascii="Helvetica Neue" w:hAnsi="Helvetica Neue" w:cs="Aptos"/>
          <w:color w:val="222222"/>
          <w:sz w:val="20"/>
          <w:szCs w:val="20"/>
          <w:lang w:eastAsia="en-CA"/>
        </w:rPr>
        <w:t>Paediatrics,University</w:t>
      </w:r>
      <w:proofErr w:type="spellEnd"/>
      <w:r w:rsidRPr="00440EAF">
        <w:rPr>
          <w:rFonts w:ascii="Helvetica Neue" w:hAnsi="Helvetica Neue" w:cs="Aptos"/>
          <w:color w:val="222222"/>
          <w:sz w:val="20"/>
          <w:szCs w:val="20"/>
          <w:lang w:eastAsia="en-CA"/>
        </w:rPr>
        <w:t xml:space="preserve"> of Toronto</w:t>
      </w:r>
      <w:r w:rsidRPr="00440EAF">
        <w:rPr>
          <w:rFonts w:ascii="Helvetica Neue" w:hAnsi="Helvetica Neue" w:cs="Aptos"/>
          <w:color w:val="222222"/>
          <w:sz w:val="20"/>
          <w:szCs w:val="20"/>
          <w:lang w:eastAsia="en-CA"/>
        </w:rPr>
        <w:br/>
        <w:t>Vice-President Medicine and Academic Affairs</w:t>
      </w:r>
      <w:r w:rsidRPr="00440EAF">
        <w:rPr>
          <w:rFonts w:ascii="Helvetica Neue" w:hAnsi="Helvetica Neue" w:cs="Aptos"/>
          <w:color w:val="222222"/>
          <w:sz w:val="20"/>
          <w:szCs w:val="20"/>
          <w:lang w:eastAsia="en-CA"/>
        </w:rPr>
        <w:br/>
        <w:t xml:space="preserve">Holland </w:t>
      </w:r>
      <w:proofErr w:type="spellStart"/>
      <w:r w:rsidRPr="00440EAF">
        <w:rPr>
          <w:rFonts w:ascii="Helvetica Neue" w:hAnsi="Helvetica Neue" w:cs="Aptos"/>
          <w:color w:val="222222"/>
          <w:sz w:val="20"/>
          <w:szCs w:val="20"/>
          <w:lang w:eastAsia="en-CA"/>
        </w:rPr>
        <w:t>Bloorview</w:t>
      </w:r>
      <w:proofErr w:type="spellEnd"/>
      <w:r w:rsidRPr="00440EAF">
        <w:rPr>
          <w:rFonts w:ascii="Helvetica Neue" w:hAnsi="Helvetica Neue" w:cs="Aptos"/>
          <w:color w:val="222222"/>
          <w:sz w:val="20"/>
          <w:szCs w:val="20"/>
          <w:lang w:eastAsia="en-CA"/>
        </w:rPr>
        <w:t xml:space="preserve"> Kids Rehabilitation Hospital</w:t>
      </w:r>
    </w:p>
    <w:p w14:paraId="56CCC412" w14:textId="77777777" w:rsidR="00440EAF" w:rsidRPr="00440EAF" w:rsidRDefault="00440EAF" w:rsidP="00440EAF">
      <w:pPr>
        <w:shd w:val="clear" w:color="auto" w:fill="F1F3F5"/>
        <w:spacing w:after="0" w:line="278" w:lineRule="auto"/>
        <w:rPr>
          <w:rFonts w:ascii="inherit" w:hAnsi="inherit" w:cs="Aptos" w:hint="eastAsia"/>
          <w:b/>
          <w:bCs/>
          <w:color w:val="222222"/>
          <w:sz w:val="20"/>
          <w:szCs w:val="20"/>
          <w:lang w:eastAsia="en-CA"/>
        </w:rPr>
      </w:pPr>
      <w:r w:rsidRPr="00440EAF">
        <w:rPr>
          <w:rFonts w:ascii="inherit" w:hAnsi="inherit" w:cs="Aptos"/>
          <w:b/>
          <w:bCs/>
          <w:color w:val="222222"/>
          <w:sz w:val="20"/>
          <w:szCs w:val="20"/>
          <w:lang w:eastAsia="en-CA"/>
        </w:rPr>
        <w:t>2025 Hawke Family Lectures</w:t>
      </w:r>
    </w:p>
    <w:p w14:paraId="088AB7FD" w14:textId="548E1C45" w:rsidR="00440EAF" w:rsidRPr="00440EAF" w:rsidRDefault="00440EAF" w:rsidP="00440EAF">
      <w:pPr>
        <w:shd w:val="clear" w:color="auto" w:fill="F1F3F5"/>
        <w:rPr>
          <w:rFonts w:ascii="Helvetica Neue" w:hAnsi="Helvetica Neue" w:cs="Aptos" w:hint="eastAsia"/>
          <w:color w:val="222222"/>
          <w:sz w:val="20"/>
          <w:szCs w:val="20"/>
          <w:lang w:eastAsia="en-CA"/>
        </w:rPr>
      </w:pPr>
      <w:r w:rsidRPr="00440EAF">
        <w:rPr>
          <w:rFonts w:ascii="Helvetica Neue" w:hAnsi="Helvetica Neue" w:cs="Aptos"/>
          <w:noProof/>
          <w:color w:val="222222"/>
          <w:sz w:val="20"/>
          <w:szCs w:val="20"/>
          <w:lang w:eastAsia="en-CA"/>
        </w:rPr>
        <w:drawing>
          <wp:inline distT="0" distB="0" distL="0" distR="0" wp14:anchorId="3A092E57" wp14:editId="0A479C34">
            <wp:extent cx="809625" cy="809625"/>
            <wp:effectExtent l="0" t="0" r="9525" b="9525"/>
            <wp:docPr id="1589622677" name="Picture 2" descr="Evdokia Anagnost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dokia Anagnostou"/>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14:paraId="4CC12965" w14:textId="77777777" w:rsidR="00440EAF" w:rsidRPr="00440EAF" w:rsidRDefault="00440EAF" w:rsidP="00440EAF">
      <w:pPr>
        <w:shd w:val="clear" w:color="auto" w:fill="F1F3F5"/>
        <w:spacing w:after="312"/>
        <w:rPr>
          <w:rFonts w:ascii="Helvetica Neue" w:hAnsi="Helvetica Neue" w:cs="Aptos" w:hint="eastAsia"/>
          <w:color w:val="222222"/>
          <w:sz w:val="20"/>
          <w:szCs w:val="20"/>
          <w:lang w:eastAsia="en-CA"/>
        </w:rPr>
      </w:pPr>
      <w:r w:rsidRPr="00440EAF">
        <w:rPr>
          <w:rFonts w:ascii="Helvetica Neue" w:hAnsi="Helvetica Neue" w:cs="Aptos"/>
          <w:b/>
          <w:bCs/>
          <w:i/>
          <w:iCs/>
          <w:color w:val="222222"/>
          <w:sz w:val="20"/>
          <w:szCs w:val="20"/>
          <w:lang w:eastAsia="en-CA"/>
        </w:rPr>
        <w:t>Presentation: Precision Health and Childhood Disability</w:t>
      </w:r>
      <w:r w:rsidRPr="00440EAF">
        <w:rPr>
          <w:rFonts w:ascii="Helvetica Neue" w:hAnsi="Helvetica Neue" w:cs="Aptos"/>
          <w:color w:val="222222"/>
          <w:sz w:val="20"/>
          <w:szCs w:val="20"/>
          <w:lang w:eastAsia="en-CA"/>
        </w:rPr>
        <w:br/>
      </w:r>
      <w:r w:rsidRPr="00440EAF">
        <w:rPr>
          <w:rFonts w:ascii="Helvetica Neue" w:hAnsi="Helvetica Neue" w:cs="Aptos"/>
          <w:b/>
          <w:bCs/>
          <w:color w:val="222222"/>
          <w:sz w:val="20"/>
          <w:szCs w:val="20"/>
          <w:lang w:eastAsia="en-CA"/>
        </w:rPr>
        <w:t>Evdokia Anagnostou</w:t>
      </w:r>
      <w:r w:rsidRPr="00440EAF">
        <w:rPr>
          <w:rFonts w:ascii="Helvetica Neue" w:hAnsi="Helvetica Neue" w:cs="Aptos"/>
          <w:color w:val="222222"/>
          <w:sz w:val="20"/>
          <w:szCs w:val="20"/>
          <w:lang w:eastAsia="en-CA"/>
        </w:rPr>
        <w:t> MD, FRCPC</w:t>
      </w:r>
      <w:r w:rsidRPr="00440EAF">
        <w:rPr>
          <w:rFonts w:ascii="Helvetica Neue" w:hAnsi="Helvetica Neue" w:cs="Aptos"/>
          <w:color w:val="222222"/>
          <w:sz w:val="20"/>
          <w:szCs w:val="20"/>
          <w:lang w:eastAsia="en-CA"/>
        </w:rPr>
        <w:br/>
        <w:t xml:space="preserve">Vice President of Research and Director, Holland </w:t>
      </w:r>
      <w:proofErr w:type="spellStart"/>
      <w:r w:rsidRPr="00440EAF">
        <w:rPr>
          <w:rFonts w:ascii="Helvetica Neue" w:hAnsi="Helvetica Neue" w:cs="Aptos"/>
          <w:color w:val="222222"/>
          <w:sz w:val="20"/>
          <w:szCs w:val="20"/>
          <w:lang w:eastAsia="en-CA"/>
        </w:rPr>
        <w:t>Bloorview</w:t>
      </w:r>
      <w:proofErr w:type="spellEnd"/>
      <w:r w:rsidRPr="00440EAF">
        <w:rPr>
          <w:rFonts w:ascii="Helvetica Neue" w:hAnsi="Helvetica Neue" w:cs="Aptos"/>
          <w:color w:val="222222"/>
          <w:sz w:val="20"/>
          <w:szCs w:val="20"/>
          <w:lang w:eastAsia="en-CA"/>
        </w:rPr>
        <w:t xml:space="preserve"> Research Institute and Child Neurologist</w:t>
      </w:r>
    </w:p>
    <w:p w14:paraId="295DE248" w14:textId="2C0D4D40" w:rsidR="00440EAF" w:rsidRPr="00440EAF" w:rsidRDefault="00440EAF" w:rsidP="00440EAF">
      <w:pPr>
        <w:shd w:val="clear" w:color="auto" w:fill="F1F3F5"/>
        <w:rPr>
          <w:rFonts w:ascii="Helvetica Neue" w:hAnsi="Helvetica Neue" w:cs="Aptos" w:hint="eastAsia"/>
          <w:color w:val="222222"/>
          <w:sz w:val="20"/>
          <w:szCs w:val="20"/>
          <w:lang w:eastAsia="en-CA"/>
        </w:rPr>
      </w:pPr>
      <w:r w:rsidRPr="00440EAF">
        <w:rPr>
          <w:rFonts w:ascii="Helvetica Neue" w:hAnsi="Helvetica Neue" w:cs="Aptos"/>
          <w:noProof/>
          <w:color w:val="222222"/>
          <w:sz w:val="20"/>
          <w:szCs w:val="20"/>
          <w:lang w:eastAsia="en-CA"/>
        </w:rPr>
        <w:drawing>
          <wp:inline distT="0" distB="0" distL="0" distR="0" wp14:anchorId="0D4397F3" wp14:editId="38F0D5D2">
            <wp:extent cx="809625" cy="809625"/>
            <wp:effectExtent l="0" t="0" r="9525" b="9525"/>
            <wp:docPr id="761491218" name="Picture 1" descr="Darcy Fehl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cy Fehling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14:paraId="11BEAECA" w14:textId="77777777" w:rsidR="00440EAF" w:rsidRPr="00440EAF" w:rsidRDefault="00440EAF" w:rsidP="00440EAF">
      <w:pPr>
        <w:shd w:val="clear" w:color="auto" w:fill="F1F3F5"/>
        <w:spacing w:after="312"/>
        <w:rPr>
          <w:rFonts w:ascii="Helvetica Neue" w:hAnsi="Helvetica Neue" w:cs="Aptos" w:hint="eastAsia"/>
          <w:color w:val="222222"/>
          <w:sz w:val="20"/>
          <w:szCs w:val="20"/>
          <w:lang w:eastAsia="en-CA"/>
        </w:rPr>
      </w:pPr>
      <w:r w:rsidRPr="00440EAF">
        <w:rPr>
          <w:rFonts w:ascii="Helvetica Neue" w:hAnsi="Helvetica Neue" w:cs="Aptos"/>
          <w:b/>
          <w:bCs/>
          <w:i/>
          <w:iCs/>
          <w:color w:val="222222"/>
          <w:sz w:val="20"/>
          <w:szCs w:val="20"/>
          <w:lang w:eastAsia="en-CA"/>
        </w:rPr>
        <w:t>Presentation: Genetics and Cerebral Palsy: What is a Clinician to Do?</w:t>
      </w:r>
      <w:r w:rsidRPr="00440EAF">
        <w:rPr>
          <w:rFonts w:ascii="Helvetica Neue" w:hAnsi="Helvetica Neue" w:cs="Aptos"/>
          <w:color w:val="222222"/>
          <w:sz w:val="20"/>
          <w:szCs w:val="20"/>
          <w:lang w:eastAsia="en-CA"/>
        </w:rPr>
        <w:br/>
      </w:r>
      <w:r w:rsidRPr="00440EAF">
        <w:rPr>
          <w:rFonts w:ascii="Helvetica Neue" w:hAnsi="Helvetica Neue" w:cs="Aptos"/>
          <w:b/>
          <w:bCs/>
          <w:color w:val="222222"/>
          <w:sz w:val="20"/>
          <w:szCs w:val="20"/>
          <w:lang w:eastAsia="en-CA"/>
        </w:rPr>
        <w:t xml:space="preserve">Darcy </w:t>
      </w:r>
      <w:proofErr w:type="spellStart"/>
      <w:r w:rsidRPr="00440EAF">
        <w:rPr>
          <w:rFonts w:ascii="Helvetica Neue" w:hAnsi="Helvetica Neue" w:cs="Aptos"/>
          <w:b/>
          <w:bCs/>
          <w:color w:val="222222"/>
          <w:sz w:val="20"/>
          <w:szCs w:val="20"/>
          <w:lang w:eastAsia="en-CA"/>
        </w:rPr>
        <w:t>Fehlings</w:t>
      </w:r>
      <w:proofErr w:type="spellEnd"/>
      <w:r w:rsidRPr="00440EAF">
        <w:rPr>
          <w:rFonts w:ascii="Helvetica Neue" w:hAnsi="Helvetica Neue" w:cs="Aptos"/>
          <w:color w:val="222222"/>
          <w:sz w:val="20"/>
          <w:szCs w:val="20"/>
          <w:lang w:eastAsia="en-CA"/>
        </w:rPr>
        <w:t> MD, MSc, FRCPC</w:t>
      </w:r>
      <w:r w:rsidRPr="00440EAF">
        <w:rPr>
          <w:rFonts w:ascii="Helvetica Neue" w:hAnsi="Helvetica Neue" w:cs="Aptos"/>
          <w:color w:val="222222"/>
          <w:sz w:val="20"/>
          <w:szCs w:val="20"/>
          <w:lang w:eastAsia="en-CA"/>
        </w:rPr>
        <w:br/>
        <w:t xml:space="preserve">Senior Clinician Scientist, Holland </w:t>
      </w:r>
      <w:proofErr w:type="spellStart"/>
      <w:r w:rsidRPr="00440EAF">
        <w:rPr>
          <w:rFonts w:ascii="Helvetica Neue" w:hAnsi="Helvetica Neue" w:cs="Aptos"/>
          <w:color w:val="222222"/>
          <w:sz w:val="20"/>
          <w:szCs w:val="20"/>
          <w:lang w:eastAsia="en-CA"/>
        </w:rPr>
        <w:t>Bloorview</w:t>
      </w:r>
      <w:proofErr w:type="spellEnd"/>
      <w:r w:rsidRPr="00440EAF">
        <w:rPr>
          <w:rFonts w:ascii="Helvetica Neue" w:hAnsi="Helvetica Neue" w:cs="Aptos"/>
          <w:color w:val="222222"/>
          <w:sz w:val="20"/>
          <w:szCs w:val="20"/>
          <w:lang w:eastAsia="en-CA"/>
        </w:rPr>
        <w:t xml:space="preserve"> Kids Rehabilitation Hospital and Developmental Pediatrician</w:t>
      </w:r>
    </w:p>
    <w:p w14:paraId="5B442B8F" w14:textId="77777777" w:rsidR="00440EAF" w:rsidRPr="00440EAF" w:rsidRDefault="00440EAF" w:rsidP="00440EAF">
      <w:pPr>
        <w:shd w:val="clear" w:color="auto" w:fill="FFFFFF"/>
        <w:spacing w:after="0"/>
        <w:jc w:val="center"/>
        <w:rPr>
          <w:rFonts w:ascii="inherit" w:hAnsi="inherit" w:cs="Aptos" w:hint="eastAsia"/>
          <w:b/>
          <w:bCs/>
          <w:color w:val="222222"/>
          <w:sz w:val="20"/>
          <w:szCs w:val="20"/>
          <w:lang w:eastAsia="en-CA"/>
        </w:rPr>
      </w:pPr>
      <w:r w:rsidRPr="00440EAF">
        <w:rPr>
          <w:rFonts w:ascii="inherit" w:hAnsi="inherit" w:cs="Aptos"/>
          <w:b/>
          <w:bCs/>
          <w:color w:val="222222"/>
          <w:sz w:val="20"/>
          <w:szCs w:val="20"/>
          <w:lang w:eastAsia="en-CA"/>
        </w:rPr>
        <w:t>Conference Highlights</w:t>
      </w:r>
    </w:p>
    <w:p w14:paraId="61480548" w14:textId="77777777" w:rsidR="00440EAF" w:rsidRPr="00440EAF" w:rsidRDefault="00440EAF" w:rsidP="00440EAF">
      <w:pPr>
        <w:numPr>
          <w:ilvl w:val="0"/>
          <w:numId w:val="7"/>
        </w:numPr>
        <w:shd w:val="clear" w:color="auto" w:fill="FFFFFF"/>
        <w:spacing w:after="0" w:line="240" w:lineRule="auto"/>
        <w:jc w:val="center"/>
        <w:rPr>
          <w:rFonts w:ascii="Helvetica Neue" w:eastAsia="Times New Roman" w:hAnsi="Helvetica Neue" w:cs="Aptos"/>
          <w:b/>
          <w:bCs/>
          <w:color w:val="222222"/>
          <w:sz w:val="20"/>
          <w:szCs w:val="20"/>
          <w:lang w:eastAsia="en-CA"/>
        </w:rPr>
      </w:pPr>
      <w:r w:rsidRPr="00440EAF">
        <w:rPr>
          <w:rFonts w:ascii="Helvetica Neue" w:eastAsia="Times New Roman" w:hAnsi="Helvetica Neue" w:cs="Aptos"/>
          <w:b/>
          <w:bCs/>
          <w:color w:val="222222"/>
          <w:sz w:val="20"/>
          <w:szCs w:val="20"/>
          <w:lang w:eastAsia="en-CA"/>
        </w:rPr>
        <w:t>2 keynotes sharing the latest advancements in the field of child development</w:t>
      </w:r>
    </w:p>
    <w:p w14:paraId="22FF906C" w14:textId="77777777" w:rsidR="00440EAF" w:rsidRPr="00440EAF" w:rsidRDefault="00440EAF" w:rsidP="00440EAF">
      <w:pPr>
        <w:numPr>
          <w:ilvl w:val="0"/>
          <w:numId w:val="7"/>
        </w:numPr>
        <w:shd w:val="clear" w:color="auto" w:fill="FFFFFF"/>
        <w:spacing w:after="0" w:line="240" w:lineRule="auto"/>
        <w:jc w:val="center"/>
        <w:rPr>
          <w:rFonts w:ascii="Helvetica Neue" w:eastAsia="Times New Roman" w:hAnsi="Helvetica Neue" w:cs="Aptos"/>
          <w:b/>
          <w:bCs/>
          <w:color w:val="222222"/>
          <w:sz w:val="20"/>
          <w:szCs w:val="20"/>
          <w:lang w:eastAsia="en-CA"/>
        </w:rPr>
      </w:pPr>
      <w:r w:rsidRPr="00440EAF">
        <w:rPr>
          <w:rFonts w:ascii="Helvetica Neue" w:eastAsia="Times New Roman" w:hAnsi="Helvetica Neue" w:cs="Aptos"/>
          <w:b/>
          <w:bCs/>
          <w:color w:val="222222"/>
          <w:sz w:val="20"/>
          <w:szCs w:val="20"/>
          <w:lang w:eastAsia="en-CA"/>
        </w:rPr>
        <w:t>6 plenary sessions sharing new guidelines, interventions, and strategies</w:t>
      </w:r>
    </w:p>
    <w:p w14:paraId="41543CFA" w14:textId="77777777" w:rsidR="00440EAF" w:rsidRPr="00440EAF" w:rsidRDefault="00440EAF" w:rsidP="00440EAF">
      <w:pPr>
        <w:numPr>
          <w:ilvl w:val="0"/>
          <w:numId w:val="7"/>
        </w:numPr>
        <w:shd w:val="clear" w:color="auto" w:fill="FFFFFF"/>
        <w:spacing w:after="0" w:line="240" w:lineRule="auto"/>
        <w:jc w:val="center"/>
        <w:rPr>
          <w:rFonts w:ascii="Helvetica Neue" w:eastAsia="Times New Roman" w:hAnsi="Helvetica Neue" w:cs="Aptos"/>
          <w:b/>
          <w:bCs/>
          <w:color w:val="222222"/>
          <w:sz w:val="20"/>
          <w:szCs w:val="20"/>
          <w:lang w:eastAsia="en-CA"/>
        </w:rPr>
      </w:pPr>
      <w:r w:rsidRPr="00440EAF">
        <w:rPr>
          <w:rFonts w:ascii="Helvetica Neue" w:eastAsia="Times New Roman" w:hAnsi="Helvetica Neue" w:cs="Aptos"/>
          <w:b/>
          <w:bCs/>
          <w:color w:val="222222"/>
          <w:sz w:val="20"/>
          <w:szCs w:val="20"/>
          <w:lang w:eastAsia="en-CA"/>
        </w:rPr>
        <w:t>6 small group, breakout workshops to select from</w:t>
      </w:r>
    </w:p>
    <w:p w14:paraId="57B41012" w14:textId="77777777" w:rsidR="00440EAF" w:rsidRPr="00440EAF" w:rsidRDefault="00440EAF" w:rsidP="00440EAF">
      <w:pPr>
        <w:shd w:val="clear" w:color="auto" w:fill="F1F3F5"/>
        <w:spacing w:after="120"/>
        <w:rPr>
          <w:rFonts w:ascii="inherit" w:eastAsiaTheme="minorHAnsi" w:hAnsi="inherit" w:cs="Aptos"/>
          <w:b/>
          <w:bCs/>
          <w:color w:val="222222"/>
          <w:sz w:val="20"/>
          <w:szCs w:val="20"/>
          <w:lang w:eastAsia="en-CA"/>
        </w:rPr>
      </w:pPr>
      <w:r w:rsidRPr="00440EAF">
        <w:rPr>
          <w:rFonts w:ascii="inherit" w:hAnsi="inherit" w:cs="Aptos"/>
          <w:b/>
          <w:bCs/>
          <w:color w:val="222222"/>
          <w:sz w:val="20"/>
          <w:szCs w:val="20"/>
          <w:lang w:eastAsia="en-CA"/>
        </w:rPr>
        <w:t>Who Should Attend?</w:t>
      </w:r>
    </w:p>
    <w:p w14:paraId="31D966CB" w14:textId="77777777" w:rsidR="00440EAF" w:rsidRPr="00440EAF" w:rsidRDefault="00440EAF" w:rsidP="00440EAF">
      <w:pPr>
        <w:shd w:val="clear" w:color="auto" w:fill="F1F3F5"/>
        <w:spacing w:after="312"/>
        <w:rPr>
          <w:rFonts w:ascii="Helvetica Neue" w:hAnsi="Helvetica Neue" w:cs="Aptos" w:hint="eastAsia"/>
          <w:color w:val="222222"/>
          <w:sz w:val="20"/>
          <w:szCs w:val="20"/>
          <w:lang w:eastAsia="en-CA"/>
        </w:rPr>
      </w:pPr>
      <w:r w:rsidRPr="00440EAF">
        <w:rPr>
          <w:rFonts w:ascii="Helvetica Neue" w:hAnsi="Helvetica Neue" w:cs="Aptos"/>
          <w:color w:val="222222"/>
          <w:sz w:val="20"/>
          <w:szCs w:val="20"/>
          <w:lang w:eastAsia="en-CA"/>
        </w:rPr>
        <w:t>Updates shared will be of interest to </w:t>
      </w:r>
      <w:r w:rsidRPr="00440EAF">
        <w:rPr>
          <w:rFonts w:ascii="Helvetica Neue" w:hAnsi="Helvetica Neue" w:cs="Aptos"/>
          <w:b/>
          <w:bCs/>
          <w:color w:val="222222"/>
          <w:sz w:val="20"/>
          <w:szCs w:val="20"/>
          <w:lang w:eastAsia="en-CA"/>
        </w:rPr>
        <w:t xml:space="preserve">developmental </w:t>
      </w:r>
      <w:proofErr w:type="spellStart"/>
      <w:r w:rsidRPr="00440EAF">
        <w:rPr>
          <w:rFonts w:ascii="Helvetica Neue" w:hAnsi="Helvetica Neue" w:cs="Aptos"/>
          <w:b/>
          <w:bCs/>
          <w:color w:val="222222"/>
          <w:sz w:val="20"/>
          <w:szCs w:val="20"/>
          <w:lang w:eastAsia="en-CA"/>
        </w:rPr>
        <w:t>paediatricians</w:t>
      </w:r>
      <w:proofErr w:type="spellEnd"/>
      <w:r w:rsidRPr="00440EAF">
        <w:rPr>
          <w:rFonts w:ascii="Helvetica Neue" w:hAnsi="Helvetica Neue" w:cs="Aptos"/>
          <w:b/>
          <w:bCs/>
          <w:color w:val="222222"/>
          <w:sz w:val="20"/>
          <w:szCs w:val="20"/>
          <w:lang w:eastAsia="en-CA"/>
        </w:rPr>
        <w:t xml:space="preserve">, community </w:t>
      </w:r>
      <w:proofErr w:type="spellStart"/>
      <w:r w:rsidRPr="00440EAF">
        <w:rPr>
          <w:rFonts w:ascii="Helvetica Neue" w:hAnsi="Helvetica Neue" w:cs="Aptos"/>
          <w:b/>
          <w:bCs/>
          <w:color w:val="222222"/>
          <w:sz w:val="20"/>
          <w:szCs w:val="20"/>
          <w:lang w:eastAsia="en-CA"/>
        </w:rPr>
        <w:t>paediatricians</w:t>
      </w:r>
      <w:proofErr w:type="spellEnd"/>
      <w:r w:rsidRPr="00440EAF">
        <w:rPr>
          <w:rFonts w:ascii="Helvetica Neue" w:hAnsi="Helvetica Neue" w:cs="Aptos"/>
          <w:b/>
          <w:bCs/>
          <w:color w:val="222222"/>
          <w:sz w:val="20"/>
          <w:szCs w:val="20"/>
          <w:lang w:eastAsia="en-CA"/>
        </w:rPr>
        <w:t>, and family medicine physicians</w:t>
      </w:r>
      <w:r w:rsidRPr="00440EAF">
        <w:rPr>
          <w:rFonts w:ascii="Helvetica Neue" w:hAnsi="Helvetica Neue" w:cs="Aptos"/>
          <w:color w:val="222222"/>
          <w:sz w:val="20"/>
          <w:szCs w:val="20"/>
          <w:lang w:eastAsia="en-CA"/>
        </w:rPr>
        <w:t>, as well as health professionals interested in learning about the latest updates and guidelines in child development including: </w:t>
      </w:r>
      <w:r w:rsidRPr="00440EAF">
        <w:rPr>
          <w:rFonts w:ascii="Helvetica Neue" w:hAnsi="Helvetica Neue" w:cs="Aptos"/>
          <w:b/>
          <w:bCs/>
          <w:color w:val="222222"/>
          <w:sz w:val="20"/>
          <w:szCs w:val="20"/>
          <w:lang w:eastAsia="en-CA"/>
        </w:rPr>
        <w:t>psychologists, audiologists, speech and language specialists, social workers, and educators</w:t>
      </w:r>
      <w:r w:rsidRPr="00440EAF">
        <w:rPr>
          <w:rFonts w:ascii="Helvetica Neue" w:hAnsi="Helvetica Neue" w:cs="Aptos"/>
          <w:color w:val="222222"/>
          <w:sz w:val="20"/>
          <w:szCs w:val="20"/>
          <w:lang w:eastAsia="en-CA"/>
        </w:rPr>
        <w:t>.</w:t>
      </w:r>
    </w:p>
    <w:p w14:paraId="7CA1C114" w14:textId="77777777" w:rsidR="00440EAF" w:rsidRDefault="00440EAF" w:rsidP="7EF0E1C1">
      <w:pPr>
        <w:spacing w:line="257" w:lineRule="auto"/>
      </w:pPr>
    </w:p>
    <w:p w14:paraId="5A64E2FE" w14:textId="04863389" w:rsidR="00697579" w:rsidRDefault="21DE6131" w:rsidP="7EF0E1C1">
      <w:pPr>
        <w:spacing w:line="257" w:lineRule="auto"/>
      </w:pPr>
      <w:r w:rsidRPr="7EF0E1C1">
        <w:rPr>
          <w:rFonts w:ascii="Aptos" w:eastAsia="Aptos" w:hAnsi="Aptos" w:cs="Aptos"/>
          <w:b/>
          <w:bCs/>
          <w:sz w:val="22"/>
          <w:szCs w:val="22"/>
          <w:u w:val="single"/>
        </w:rPr>
        <w:t>Reminders:</w:t>
      </w:r>
      <w:r w:rsidRPr="7EF0E1C1">
        <w:rPr>
          <w:rFonts w:ascii="Arial" w:eastAsia="Arial" w:hAnsi="Arial" w:cs="Arial"/>
          <w:sz w:val="22"/>
          <w:szCs w:val="22"/>
        </w:rPr>
        <w:t> </w:t>
      </w:r>
      <w:r w:rsidRPr="7EF0E1C1">
        <w:rPr>
          <w:rFonts w:ascii="Aptos" w:eastAsia="Aptos" w:hAnsi="Aptos" w:cs="Aptos"/>
          <w:sz w:val="22"/>
          <w:szCs w:val="22"/>
        </w:rPr>
        <w:t xml:space="preserve"> </w:t>
      </w:r>
    </w:p>
    <w:p w14:paraId="064A60F0" w14:textId="2B73C0C0" w:rsidR="00697579" w:rsidRDefault="21DE6131" w:rsidP="7EF0E1C1">
      <w:pPr>
        <w:tabs>
          <w:tab w:val="left" w:pos="0"/>
          <w:tab w:val="left" w:pos="720"/>
        </w:tabs>
        <w:spacing w:line="257" w:lineRule="auto"/>
        <w:rPr>
          <w:rFonts w:ascii="Aptos" w:eastAsia="Aptos" w:hAnsi="Aptos" w:cs="Aptos"/>
          <w:sz w:val="22"/>
          <w:szCs w:val="22"/>
        </w:rPr>
      </w:pPr>
      <w:r w:rsidRPr="7EF0E1C1">
        <w:rPr>
          <w:rFonts w:ascii="Aptos" w:eastAsia="Aptos" w:hAnsi="Aptos" w:cs="Aptos"/>
          <w:sz w:val="22"/>
          <w:szCs w:val="22"/>
        </w:rPr>
        <w:t xml:space="preserve">Sydney Bell - CAPC/CPNP Network newsletters and please register with </w:t>
      </w:r>
      <w:proofErr w:type="spellStart"/>
      <w:r w:rsidRPr="7EF0E1C1">
        <w:rPr>
          <w:rFonts w:ascii="Aptos" w:eastAsia="Aptos" w:hAnsi="Aptos" w:cs="Aptos"/>
          <w:sz w:val="22"/>
          <w:szCs w:val="22"/>
        </w:rPr>
        <w:t>Webconnects</w:t>
      </w:r>
      <w:proofErr w:type="spellEnd"/>
      <w:r w:rsidRPr="7EF0E1C1">
        <w:rPr>
          <w:rFonts w:ascii="Aptos" w:eastAsia="Aptos" w:hAnsi="Aptos" w:cs="Aptos"/>
          <w:sz w:val="22"/>
          <w:szCs w:val="22"/>
        </w:rPr>
        <w:t xml:space="preserve"> to keep updated on all training and knowledge sharing that is available.</w:t>
      </w:r>
      <w:r w:rsidRPr="7EF0E1C1">
        <w:rPr>
          <w:rFonts w:ascii="Arial" w:eastAsia="Arial" w:hAnsi="Arial" w:cs="Arial"/>
          <w:sz w:val="22"/>
          <w:szCs w:val="22"/>
        </w:rPr>
        <w:t> </w:t>
      </w:r>
    </w:p>
    <w:p w14:paraId="2C078E63" w14:textId="480C7428" w:rsidR="00697579" w:rsidRDefault="00697579"/>
    <w:sectPr w:rsidR="00697579">
      <w:headerReference w:type="even" r:id="rId27"/>
      <w:headerReference w:type="default" r:id="rId28"/>
      <w:head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ABB15" w14:textId="77777777" w:rsidR="00CF68FB" w:rsidRDefault="00CF68FB" w:rsidP="00B170C7">
      <w:pPr>
        <w:spacing w:after="0" w:line="240" w:lineRule="auto"/>
      </w:pPr>
      <w:r>
        <w:separator/>
      </w:r>
    </w:p>
  </w:endnote>
  <w:endnote w:type="continuationSeparator" w:id="0">
    <w:p w14:paraId="751F4C85" w14:textId="77777777" w:rsidR="00CF68FB" w:rsidRDefault="00CF68FB" w:rsidP="00B170C7">
      <w:pPr>
        <w:spacing w:after="0" w:line="240" w:lineRule="auto"/>
      </w:pPr>
      <w:r>
        <w:continuationSeparator/>
      </w:r>
    </w:p>
  </w:endnote>
  <w:endnote w:type="continuationNotice" w:id="1">
    <w:p w14:paraId="19D2B36A" w14:textId="77777777" w:rsidR="00CF68FB" w:rsidRDefault="00CF68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libri"/>
    <w:charset w:val="00"/>
    <w:family w:val="auto"/>
    <w:pitch w:val="default"/>
  </w:font>
  <w:font w:name="Helvetica Neue">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FB69E" w14:textId="77777777" w:rsidR="00CF68FB" w:rsidRDefault="00CF68FB" w:rsidP="00B170C7">
      <w:pPr>
        <w:spacing w:after="0" w:line="240" w:lineRule="auto"/>
      </w:pPr>
      <w:r>
        <w:separator/>
      </w:r>
    </w:p>
  </w:footnote>
  <w:footnote w:type="continuationSeparator" w:id="0">
    <w:p w14:paraId="78B400A3" w14:textId="77777777" w:rsidR="00CF68FB" w:rsidRDefault="00CF68FB" w:rsidP="00B170C7">
      <w:pPr>
        <w:spacing w:after="0" w:line="240" w:lineRule="auto"/>
      </w:pPr>
      <w:r>
        <w:continuationSeparator/>
      </w:r>
    </w:p>
  </w:footnote>
  <w:footnote w:type="continuationNotice" w:id="1">
    <w:p w14:paraId="2F40134E" w14:textId="77777777" w:rsidR="00CF68FB" w:rsidRDefault="00CF68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6FEBE" w14:textId="356455FF" w:rsidR="00B170C7" w:rsidRDefault="00B170C7">
    <w:pPr>
      <w:pStyle w:val="Header"/>
    </w:pPr>
    <w:r>
      <w:rPr>
        <w:noProof/>
      </w:rPr>
      <mc:AlternateContent>
        <mc:Choice Requires="wps">
          <w:drawing>
            <wp:anchor distT="0" distB="0" distL="0" distR="0" simplePos="0" relativeHeight="251658241" behindDoc="0" locked="0" layoutInCell="1" allowOverlap="1" wp14:anchorId="6543E051" wp14:editId="5A0A4160">
              <wp:simplePos x="635" y="635"/>
              <wp:positionH relativeFrom="page">
                <wp:align>right</wp:align>
              </wp:positionH>
              <wp:positionV relativeFrom="page">
                <wp:align>top</wp:align>
              </wp:positionV>
              <wp:extent cx="1911350" cy="400050"/>
              <wp:effectExtent l="0" t="0" r="0" b="0"/>
              <wp:wrapNone/>
              <wp:docPr id="736673353"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1350" cy="400050"/>
                      </a:xfrm>
                      <a:prstGeom prst="rect">
                        <a:avLst/>
                      </a:prstGeom>
                      <a:noFill/>
                      <a:ln>
                        <a:noFill/>
                      </a:ln>
                    </wps:spPr>
                    <wps:txbx>
                      <w:txbxContent>
                        <w:p w14:paraId="3172848D" w14:textId="1153E1CD" w:rsidR="00B170C7" w:rsidRPr="00B170C7" w:rsidRDefault="00B170C7" w:rsidP="00B170C7">
                          <w:pPr>
                            <w:spacing w:after="0"/>
                            <w:rPr>
                              <w:rFonts w:ascii="Calibri" w:eastAsia="Calibri" w:hAnsi="Calibri" w:cs="Calibri"/>
                              <w:noProof/>
                              <w:color w:val="000000"/>
                            </w:rPr>
                          </w:pPr>
                          <w:r w:rsidRPr="00B170C7">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543E051" id="_x0000_t202" coordsize="21600,21600" o:spt="202" path="m,l,21600r21600,l21600,xe">
              <v:stroke joinstyle="miter"/>
              <v:path gradientshapeok="t" o:connecttype="rect"/>
            </v:shapetype>
            <v:shape id="Text Box 2" o:spid="_x0000_s1026" type="#_x0000_t202" alt="Unclassified / Non classifié" style="position:absolute;margin-left:110.5pt;margin-top:0;width:150.5pt;height:31.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" filled="f" stroked="f">
              <v:textbox style="mso-fit-shape-to-text:t" inset="0,15pt,20pt,0">
                <w:txbxContent>
                  <w:p w14:paraId="3172848D" w14:textId="1153E1CD" w:rsidR="00B170C7" w:rsidRPr="00B170C7" w:rsidRDefault="00B170C7" w:rsidP="00B170C7">
                    <w:pPr>
                      <w:spacing w:after="0"/>
                      <w:rPr>
                        <w:rFonts w:ascii="Calibri" w:eastAsia="Calibri" w:hAnsi="Calibri" w:cs="Calibri"/>
                        <w:noProof/>
                        <w:color w:val="000000"/>
                      </w:rPr>
                    </w:pPr>
                    <w:r w:rsidRPr="00B170C7">
                      <w:rPr>
                        <w:rFonts w:ascii="Calibri" w:eastAsia="Calibri" w:hAnsi="Calibri" w:cs="Calibri"/>
                        <w:noProof/>
                        <w:color w:val="00000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8BD2B" w14:textId="4201F306" w:rsidR="00B170C7" w:rsidRDefault="00B170C7">
    <w:pPr>
      <w:pStyle w:val="Header"/>
    </w:pPr>
    <w:r>
      <w:rPr>
        <w:noProof/>
      </w:rPr>
      <mc:AlternateContent>
        <mc:Choice Requires="wps">
          <w:drawing>
            <wp:anchor distT="0" distB="0" distL="0" distR="0" simplePos="0" relativeHeight="251658242" behindDoc="0" locked="0" layoutInCell="1" allowOverlap="1" wp14:anchorId="5FD50272" wp14:editId="50C32F57">
              <wp:simplePos x="635" y="635"/>
              <wp:positionH relativeFrom="page">
                <wp:align>right</wp:align>
              </wp:positionH>
              <wp:positionV relativeFrom="page">
                <wp:align>top</wp:align>
              </wp:positionV>
              <wp:extent cx="1911350" cy="400050"/>
              <wp:effectExtent l="0" t="0" r="0" b="0"/>
              <wp:wrapNone/>
              <wp:docPr id="1921360890"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1350" cy="400050"/>
                      </a:xfrm>
                      <a:prstGeom prst="rect">
                        <a:avLst/>
                      </a:prstGeom>
                      <a:noFill/>
                      <a:ln>
                        <a:noFill/>
                      </a:ln>
                    </wps:spPr>
                    <wps:txbx>
                      <w:txbxContent>
                        <w:p w14:paraId="5EC22A54" w14:textId="59DEBB45" w:rsidR="00B170C7" w:rsidRPr="00B170C7" w:rsidRDefault="00B170C7" w:rsidP="00B170C7">
                          <w:pPr>
                            <w:spacing w:after="0"/>
                            <w:rPr>
                              <w:rFonts w:ascii="Calibri" w:eastAsia="Calibri" w:hAnsi="Calibri" w:cs="Calibri"/>
                              <w:noProof/>
                              <w:color w:val="000000"/>
                            </w:rPr>
                          </w:pPr>
                          <w:r w:rsidRPr="00B170C7">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FD50272" id="_x0000_t202" coordsize="21600,21600" o:spt="202" path="m,l,21600r21600,l21600,xe">
              <v:stroke joinstyle="miter"/>
              <v:path gradientshapeok="t" o:connecttype="rect"/>
            </v:shapetype>
            <v:shape id="Text Box 3" o:spid="_x0000_s1027" type="#_x0000_t202" alt="Unclassified / Non classifié" style="position:absolute;margin-left:110.5pt;margin-top:0;width:150.5pt;height:31.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" filled="f" stroked="f">
              <v:textbox style="mso-fit-shape-to-text:t" inset="0,15pt,20pt,0">
                <w:txbxContent>
                  <w:p w14:paraId="5EC22A54" w14:textId="59DEBB45" w:rsidR="00B170C7" w:rsidRPr="00B170C7" w:rsidRDefault="00B170C7" w:rsidP="00B170C7">
                    <w:pPr>
                      <w:spacing w:after="0"/>
                      <w:rPr>
                        <w:rFonts w:ascii="Calibri" w:eastAsia="Calibri" w:hAnsi="Calibri" w:cs="Calibri"/>
                        <w:noProof/>
                        <w:color w:val="000000"/>
                      </w:rPr>
                    </w:pPr>
                    <w:r w:rsidRPr="00B170C7">
                      <w:rPr>
                        <w:rFonts w:ascii="Calibri" w:eastAsia="Calibri" w:hAnsi="Calibri" w:cs="Calibri"/>
                        <w:noProof/>
                        <w:color w:val="000000"/>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B81F2" w14:textId="192F0D9C" w:rsidR="00B170C7" w:rsidRDefault="00B170C7">
    <w:pPr>
      <w:pStyle w:val="Header"/>
    </w:pPr>
    <w:r>
      <w:rPr>
        <w:noProof/>
      </w:rPr>
      <mc:AlternateContent>
        <mc:Choice Requires="wps">
          <w:drawing>
            <wp:anchor distT="0" distB="0" distL="0" distR="0" simplePos="0" relativeHeight="251658240" behindDoc="0" locked="0" layoutInCell="1" allowOverlap="1" wp14:anchorId="3D29E8F2" wp14:editId="31BDBF7A">
              <wp:simplePos x="635" y="635"/>
              <wp:positionH relativeFrom="page">
                <wp:align>right</wp:align>
              </wp:positionH>
              <wp:positionV relativeFrom="page">
                <wp:align>top</wp:align>
              </wp:positionV>
              <wp:extent cx="1911350" cy="400050"/>
              <wp:effectExtent l="0" t="0" r="0" b="0"/>
              <wp:wrapNone/>
              <wp:docPr id="1071695719"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1350" cy="400050"/>
                      </a:xfrm>
                      <a:prstGeom prst="rect">
                        <a:avLst/>
                      </a:prstGeom>
                      <a:noFill/>
                      <a:ln>
                        <a:noFill/>
                      </a:ln>
                    </wps:spPr>
                    <wps:txbx>
                      <w:txbxContent>
                        <w:p w14:paraId="562E2891" w14:textId="43D7329E" w:rsidR="00B170C7" w:rsidRPr="00B170C7" w:rsidRDefault="00B170C7" w:rsidP="00B170C7">
                          <w:pPr>
                            <w:spacing w:after="0"/>
                            <w:rPr>
                              <w:rFonts w:ascii="Calibri" w:eastAsia="Calibri" w:hAnsi="Calibri" w:cs="Calibri"/>
                              <w:noProof/>
                              <w:color w:val="000000"/>
                            </w:rPr>
                          </w:pPr>
                          <w:r w:rsidRPr="00B170C7">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D29E8F2" id="_x0000_t202" coordsize="21600,21600" o:spt="202" path="m,l,21600r21600,l21600,xe">
              <v:stroke joinstyle="miter"/>
              <v:path gradientshapeok="t" o:connecttype="rect"/>
            </v:shapetype>
            <v:shape id="Text Box 1" o:spid="_x0000_s1028" type="#_x0000_t202" alt="Unclassified / Non classifié" style="position:absolute;margin-left:110.5pt;margin-top:0;width:150.5pt;height:3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" filled="f" stroked="f">
              <v:textbox style="mso-fit-shape-to-text:t" inset="0,15pt,20pt,0">
                <w:txbxContent>
                  <w:p w14:paraId="562E2891" w14:textId="43D7329E" w:rsidR="00B170C7" w:rsidRPr="00B170C7" w:rsidRDefault="00B170C7" w:rsidP="00B170C7">
                    <w:pPr>
                      <w:spacing w:after="0"/>
                      <w:rPr>
                        <w:rFonts w:ascii="Calibri" w:eastAsia="Calibri" w:hAnsi="Calibri" w:cs="Calibri"/>
                        <w:noProof/>
                        <w:color w:val="000000"/>
                      </w:rPr>
                    </w:pPr>
                    <w:r w:rsidRPr="00B170C7">
                      <w:rPr>
                        <w:rFonts w:ascii="Calibri" w:eastAsia="Calibri" w:hAnsi="Calibri" w:cs="Calibri"/>
                        <w:noProof/>
                        <w:color w:val="00000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AF873"/>
    <w:multiLevelType w:val="hybridMultilevel"/>
    <w:tmpl w:val="BE1E4068"/>
    <w:lvl w:ilvl="0" w:tplc="57B88EF8">
      <w:start w:val="1"/>
      <w:numFmt w:val="bullet"/>
      <w:lvlText w:val=""/>
      <w:lvlJc w:val="left"/>
      <w:pPr>
        <w:ind w:left="720" w:hanging="360"/>
      </w:pPr>
      <w:rPr>
        <w:rFonts w:ascii="Symbol" w:hAnsi="Symbol" w:hint="default"/>
      </w:rPr>
    </w:lvl>
    <w:lvl w:ilvl="1" w:tplc="324CF9C2">
      <w:start w:val="1"/>
      <w:numFmt w:val="bullet"/>
      <w:lvlText w:val="o"/>
      <w:lvlJc w:val="left"/>
      <w:pPr>
        <w:ind w:left="1440" w:hanging="360"/>
      </w:pPr>
      <w:rPr>
        <w:rFonts w:ascii="Courier New" w:hAnsi="Courier New" w:hint="default"/>
      </w:rPr>
    </w:lvl>
    <w:lvl w:ilvl="2" w:tplc="2C0C46BE">
      <w:start w:val="1"/>
      <w:numFmt w:val="bullet"/>
      <w:lvlText w:val=""/>
      <w:lvlJc w:val="left"/>
      <w:pPr>
        <w:ind w:left="2160" w:hanging="360"/>
      </w:pPr>
      <w:rPr>
        <w:rFonts w:ascii="Wingdings" w:hAnsi="Wingdings" w:hint="default"/>
      </w:rPr>
    </w:lvl>
    <w:lvl w:ilvl="3" w:tplc="333A7E0C">
      <w:start w:val="1"/>
      <w:numFmt w:val="bullet"/>
      <w:lvlText w:val=""/>
      <w:lvlJc w:val="left"/>
      <w:pPr>
        <w:ind w:left="2880" w:hanging="360"/>
      </w:pPr>
      <w:rPr>
        <w:rFonts w:ascii="Symbol" w:hAnsi="Symbol" w:hint="default"/>
      </w:rPr>
    </w:lvl>
    <w:lvl w:ilvl="4" w:tplc="183E5324">
      <w:start w:val="1"/>
      <w:numFmt w:val="bullet"/>
      <w:lvlText w:val="o"/>
      <w:lvlJc w:val="left"/>
      <w:pPr>
        <w:ind w:left="3600" w:hanging="360"/>
      </w:pPr>
      <w:rPr>
        <w:rFonts w:ascii="Courier New" w:hAnsi="Courier New" w:hint="default"/>
      </w:rPr>
    </w:lvl>
    <w:lvl w:ilvl="5" w:tplc="EA9E3FA4">
      <w:start w:val="1"/>
      <w:numFmt w:val="bullet"/>
      <w:lvlText w:val=""/>
      <w:lvlJc w:val="left"/>
      <w:pPr>
        <w:ind w:left="4320" w:hanging="360"/>
      </w:pPr>
      <w:rPr>
        <w:rFonts w:ascii="Wingdings" w:hAnsi="Wingdings" w:hint="default"/>
      </w:rPr>
    </w:lvl>
    <w:lvl w:ilvl="6" w:tplc="F6304614">
      <w:start w:val="1"/>
      <w:numFmt w:val="bullet"/>
      <w:lvlText w:val=""/>
      <w:lvlJc w:val="left"/>
      <w:pPr>
        <w:ind w:left="5040" w:hanging="360"/>
      </w:pPr>
      <w:rPr>
        <w:rFonts w:ascii="Symbol" w:hAnsi="Symbol" w:hint="default"/>
      </w:rPr>
    </w:lvl>
    <w:lvl w:ilvl="7" w:tplc="CFF6A146">
      <w:start w:val="1"/>
      <w:numFmt w:val="bullet"/>
      <w:lvlText w:val="o"/>
      <w:lvlJc w:val="left"/>
      <w:pPr>
        <w:ind w:left="5760" w:hanging="360"/>
      </w:pPr>
      <w:rPr>
        <w:rFonts w:ascii="Courier New" w:hAnsi="Courier New" w:hint="default"/>
      </w:rPr>
    </w:lvl>
    <w:lvl w:ilvl="8" w:tplc="8410BF1A">
      <w:start w:val="1"/>
      <w:numFmt w:val="bullet"/>
      <w:lvlText w:val=""/>
      <w:lvlJc w:val="left"/>
      <w:pPr>
        <w:ind w:left="6480" w:hanging="360"/>
      </w:pPr>
      <w:rPr>
        <w:rFonts w:ascii="Wingdings" w:hAnsi="Wingdings" w:hint="default"/>
      </w:rPr>
    </w:lvl>
  </w:abstractNum>
  <w:abstractNum w:abstractNumId="1" w15:restartNumberingAfterBreak="0">
    <w:nsid w:val="198B31AE"/>
    <w:multiLevelType w:val="hybridMultilevel"/>
    <w:tmpl w:val="1EF4BC96"/>
    <w:lvl w:ilvl="0" w:tplc="57801C52">
      <w:start w:val="1"/>
      <w:numFmt w:val="bullet"/>
      <w:lvlText w:val=""/>
      <w:lvlJc w:val="left"/>
      <w:pPr>
        <w:ind w:left="720" w:hanging="360"/>
      </w:pPr>
      <w:rPr>
        <w:rFonts w:ascii="Symbol" w:hAnsi="Symbol" w:hint="default"/>
      </w:rPr>
    </w:lvl>
    <w:lvl w:ilvl="1" w:tplc="D4F20886">
      <w:start w:val="1"/>
      <w:numFmt w:val="bullet"/>
      <w:lvlText w:val="o"/>
      <w:lvlJc w:val="left"/>
      <w:pPr>
        <w:ind w:left="1440" w:hanging="360"/>
      </w:pPr>
      <w:rPr>
        <w:rFonts w:ascii="Courier New" w:hAnsi="Courier New" w:hint="default"/>
      </w:rPr>
    </w:lvl>
    <w:lvl w:ilvl="2" w:tplc="50D4291C">
      <w:start w:val="1"/>
      <w:numFmt w:val="bullet"/>
      <w:lvlText w:val=""/>
      <w:lvlJc w:val="left"/>
      <w:pPr>
        <w:ind w:left="2160" w:hanging="360"/>
      </w:pPr>
      <w:rPr>
        <w:rFonts w:ascii="Wingdings" w:hAnsi="Wingdings" w:hint="default"/>
      </w:rPr>
    </w:lvl>
    <w:lvl w:ilvl="3" w:tplc="74683D7A">
      <w:start w:val="1"/>
      <w:numFmt w:val="bullet"/>
      <w:lvlText w:val=""/>
      <w:lvlJc w:val="left"/>
      <w:pPr>
        <w:ind w:left="2880" w:hanging="360"/>
      </w:pPr>
      <w:rPr>
        <w:rFonts w:ascii="Symbol" w:hAnsi="Symbol" w:hint="default"/>
      </w:rPr>
    </w:lvl>
    <w:lvl w:ilvl="4" w:tplc="E924C098">
      <w:start w:val="1"/>
      <w:numFmt w:val="bullet"/>
      <w:lvlText w:val="o"/>
      <w:lvlJc w:val="left"/>
      <w:pPr>
        <w:ind w:left="3600" w:hanging="360"/>
      </w:pPr>
      <w:rPr>
        <w:rFonts w:ascii="Courier New" w:hAnsi="Courier New" w:hint="default"/>
      </w:rPr>
    </w:lvl>
    <w:lvl w:ilvl="5" w:tplc="027A71BC">
      <w:start w:val="1"/>
      <w:numFmt w:val="bullet"/>
      <w:lvlText w:val=""/>
      <w:lvlJc w:val="left"/>
      <w:pPr>
        <w:ind w:left="4320" w:hanging="360"/>
      </w:pPr>
      <w:rPr>
        <w:rFonts w:ascii="Wingdings" w:hAnsi="Wingdings" w:hint="default"/>
      </w:rPr>
    </w:lvl>
    <w:lvl w:ilvl="6" w:tplc="ADC4B5E4">
      <w:start w:val="1"/>
      <w:numFmt w:val="bullet"/>
      <w:lvlText w:val=""/>
      <w:lvlJc w:val="left"/>
      <w:pPr>
        <w:ind w:left="5040" w:hanging="360"/>
      </w:pPr>
      <w:rPr>
        <w:rFonts w:ascii="Symbol" w:hAnsi="Symbol" w:hint="default"/>
      </w:rPr>
    </w:lvl>
    <w:lvl w:ilvl="7" w:tplc="7C32E978">
      <w:start w:val="1"/>
      <w:numFmt w:val="bullet"/>
      <w:lvlText w:val="o"/>
      <w:lvlJc w:val="left"/>
      <w:pPr>
        <w:ind w:left="5760" w:hanging="360"/>
      </w:pPr>
      <w:rPr>
        <w:rFonts w:ascii="Courier New" w:hAnsi="Courier New" w:hint="default"/>
      </w:rPr>
    </w:lvl>
    <w:lvl w:ilvl="8" w:tplc="42F2895E">
      <w:start w:val="1"/>
      <w:numFmt w:val="bullet"/>
      <w:lvlText w:val=""/>
      <w:lvlJc w:val="left"/>
      <w:pPr>
        <w:ind w:left="6480" w:hanging="360"/>
      </w:pPr>
      <w:rPr>
        <w:rFonts w:ascii="Wingdings" w:hAnsi="Wingdings" w:hint="default"/>
      </w:rPr>
    </w:lvl>
  </w:abstractNum>
  <w:abstractNum w:abstractNumId="2" w15:restartNumberingAfterBreak="0">
    <w:nsid w:val="1B62ACAA"/>
    <w:multiLevelType w:val="hybridMultilevel"/>
    <w:tmpl w:val="9E640694"/>
    <w:lvl w:ilvl="0" w:tplc="BD18E7A0">
      <w:start w:val="1"/>
      <w:numFmt w:val="bullet"/>
      <w:lvlText w:val=""/>
      <w:lvlJc w:val="left"/>
      <w:pPr>
        <w:ind w:left="720" w:hanging="360"/>
      </w:pPr>
      <w:rPr>
        <w:rFonts w:ascii="Symbol" w:hAnsi="Symbol" w:hint="default"/>
      </w:rPr>
    </w:lvl>
    <w:lvl w:ilvl="1" w:tplc="6178AA6C">
      <w:start w:val="1"/>
      <w:numFmt w:val="bullet"/>
      <w:lvlText w:val="o"/>
      <w:lvlJc w:val="left"/>
      <w:pPr>
        <w:ind w:left="1440" w:hanging="360"/>
      </w:pPr>
      <w:rPr>
        <w:rFonts w:ascii="Courier New" w:hAnsi="Courier New" w:hint="default"/>
      </w:rPr>
    </w:lvl>
    <w:lvl w:ilvl="2" w:tplc="71D2F152">
      <w:start w:val="1"/>
      <w:numFmt w:val="bullet"/>
      <w:lvlText w:val=""/>
      <w:lvlJc w:val="left"/>
      <w:pPr>
        <w:ind w:left="2160" w:hanging="360"/>
      </w:pPr>
      <w:rPr>
        <w:rFonts w:ascii="Wingdings" w:hAnsi="Wingdings" w:hint="default"/>
      </w:rPr>
    </w:lvl>
    <w:lvl w:ilvl="3" w:tplc="7728DD12">
      <w:start w:val="1"/>
      <w:numFmt w:val="bullet"/>
      <w:lvlText w:val=""/>
      <w:lvlJc w:val="left"/>
      <w:pPr>
        <w:ind w:left="2880" w:hanging="360"/>
      </w:pPr>
      <w:rPr>
        <w:rFonts w:ascii="Symbol" w:hAnsi="Symbol" w:hint="default"/>
      </w:rPr>
    </w:lvl>
    <w:lvl w:ilvl="4" w:tplc="A79A2C0A">
      <w:start w:val="1"/>
      <w:numFmt w:val="bullet"/>
      <w:lvlText w:val="o"/>
      <w:lvlJc w:val="left"/>
      <w:pPr>
        <w:ind w:left="3600" w:hanging="360"/>
      </w:pPr>
      <w:rPr>
        <w:rFonts w:ascii="Courier New" w:hAnsi="Courier New" w:hint="default"/>
      </w:rPr>
    </w:lvl>
    <w:lvl w:ilvl="5" w:tplc="E74841BC">
      <w:start w:val="1"/>
      <w:numFmt w:val="bullet"/>
      <w:lvlText w:val=""/>
      <w:lvlJc w:val="left"/>
      <w:pPr>
        <w:ind w:left="4320" w:hanging="360"/>
      </w:pPr>
      <w:rPr>
        <w:rFonts w:ascii="Wingdings" w:hAnsi="Wingdings" w:hint="default"/>
      </w:rPr>
    </w:lvl>
    <w:lvl w:ilvl="6" w:tplc="17FEDC44">
      <w:start w:val="1"/>
      <w:numFmt w:val="bullet"/>
      <w:lvlText w:val=""/>
      <w:lvlJc w:val="left"/>
      <w:pPr>
        <w:ind w:left="5040" w:hanging="360"/>
      </w:pPr>
      <w:rPr>
        <w:rFonts w:ascii="Symbol" w:hAnsi="Symbol" w:hint="default"/>
      </w:rPr>
    </w:lvl>
    <w:lvl w:ilvl="7" w:tplc="A78E7798">
      <w:start w:val="1"/>
      <w:numFmt w:val="bullet"/>
      <w:lvlText w:val="o"/>
      <w:lvlJc w:val="left"/>
      <w:pPr>
        <w:ind w:left="5760" w:hanging="360"/>
      </w:pPr>
      <w:rPr>
        <w:rFonts w:ascii="Courier New" w:hAnsi="Courier New" w:hint="default"/>
      </w:rPr>
    </w:lvl>
    <w:lvl w:ilvl="8" w:tplc="9782F92A">
      <w:start w:val="1"/>
      <w:numFmt w:val="bullet"/>
      <w:lvlText w:val=""/>
      <w:lvlJc w:val="left"/>
      <w:pPr>
        <w:ind w:left="6480" w:hanging="360"/>
      </w:pPr>
      <w:rPr>
        <w:rFonts w:ascii="Wingdings" w:hAnsi="Wingdings" w:hint="default"/>
      </w:rPr>
    </w:lvl>
  </w:abstractNum>
  <w:abstractNum w:abstractNumId="3" w15:restartNumberingAfterBreak="0">
    <w:nsid w:val="27A40A48"/>
    <w:multiLevelType w:val="multilevel"/>
    <w:tmpl w:val="58182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503367"/>
    <w:multiLevelType w:val="hybridMultilevel"/>
    <w:tmpl w:val="1834FACA"/>
    <w:lvl w:ilvl="0" w:tplc="9FF4BD86">
      <w:start w:val="1"/>
      <w:numFmt w:val="bullet"/>
      <w:lvlText w:val=""/>
      <w:lvlJc w:val="left"/>
      <w:pPr>
        <w:ind w:left="720" w:hanging="360"/>
      </w:pPr>
      <w:rPr>
        <w:rFonts w:ascii="Symbol" w:hAnsi="Symbol" w:hint="default"/>
      </w:rPr>
    </w:lvl>
    <w:lvl w:ilvl="1" w:tplc="77740D12">
      <w:start w:val="1"/>
      <w:numFmt w:val="bullet"/>
      <w:lvlText w:val="o"/>
      <w:lvlJc w:val="left"/>
      <w:pPr>
        <w:ind w:left="1440" w:hanging="360"/>
      </w:pPr>
      <w:rPr>
        <w:rFonts w:ascii="Courier New" w:hAnsi="Courier New" w:hint="default"/>
      </w:rPr>
    </w:lvl>
    <w:lvl w:ilvl="2" w:tplc="EF42771E">
      <w:start w:val="1"/>
      <w:numFmt w:val="bullet"/>
      <w:lvlText w:val=""/>
      <w:lvlJc w:val="left"/>
      <w:pPr>
        <w:ind w:left="2160" w:hanging="360"/>
      </w:pPr>
      <w:rPr>
        <w:rFonts w:ascii="Wingdings" w:hAnsi="Wingdings" w:hint="default"/>
      </w:rPr>
    </w:lvl>
    <w:lvl w:ilvl="3" w:tplc="45DA1E12">
      <w:start w:val="1"/>
      <w:numFmt w:val="bullet"/>
      <w:lvlText w:val=""/>
      <w:lvlJc w:val="left"/>
      <w:pPr>
        <w:ind w:left="2880" w:hanging="360"/>
      </w:pPr>
      <w:rPr>
        <w:rFonts w:ascii="Symbol" w:hAnsi="Symbol" w:hint="default"/>
      </w:rPr>
    </w:lvl>
    <w:lvl w:ilvl="4" w:tplc="01B4A660">
      <w:start w:val="1"/>
      <w:numFmt w:val="bullet"/>
      <w:lvlText w:val="o"/>
      <w:lvlJc w:val="left"/>
      <w:pPr>
        <w:ind w:left="3600" w:hanging="360"/>
      </w:pPr>
      <w:rPr>
        <w:rFonts w:ascii="Courier New" w:hAnsi="Courier New" w:hint="default"/>
      </w:rPr>
    </w:lvl>
    <w:lvl w:ilvl="5" w:tplc="1AC68212">
      <w:start w:val="1"/>
      <w:numFmt w:val="bullet"/>
      <w:lvlText w:val=""/>
      <w:lvlJc w:val="left"/>
      <w:pPr>
        <w:ind w:left="4320" w:hanging="360"/>
      </w:pPr>
      <w:rPr>
        <w:rFonts w:ascii="Wingdings" w:hAnsi="Wingdings" w:hint="default"/>
      </w:rPr>
    </w:lvl>
    <w:lvl w:ilvl="6" w:tplc="5DF0421E">
      <w:start w:val="1"/>
      <w:numFmt w:val="bullet"/>
      <w:lvlText w:val=""/>
      <w:lvlJc w:val="left"/>
      <w:pPr>
        <w:ind w:left="5040" w:hanging="360"/>
      </w:pPr>
      <w:rPr>
        <w:rFonts w:ascii="Symbol" w:hAnsi="Symbol" w:hint="default"/>
      </w:rPr>
    </w:lvl>
    <w:lvl w:ilvl="7" w:tplc="0D2CBF60">
      <w:start w:val="1"/>
      <w:numFmt w:val="bullet"/>
      <w:lvlText w:val="o"/>
      <w:lvlJc w:val="left"/>
      <w:pPr>
        <w:ind w:left="5760" w:hanging="360"/>
      </w:pPr>
      <w:rPr>
        <w:rFonts w:ascii="Courier New" w:hAnsi="Courier New" w:hint="default"/>
      </w:rPr>
    </w:lvl>
    <w:lvl w:ilvl="8" w:tplc="74BA67B8">
      <w:start w:val="1"/>
      <w:numFmt w:val="bullet"/>
      <w:lvlText w:val=""/>
      <w:lvlJc w:val="left"/>
      <w:pPr>
        <w:ind w:left="6480" w:hanging="360"/>
      </w:pPr>
      <w:rPr>
        <w:rFonts w:ascii="Wingdings" w:hAnsi="Wingdings" w:hint="default"/>
      </w:rPr>
    </w:lvl>
  </w:abstractNum>
  <w:abstractNum w:abstractNumId="5" w15:restartNumberingAfterBreak="0">
    <w:nsid w:val="3CDC0703"/>
    <w:multiLevelType w:val="hybridMultilevel"/>
    <w:tmpl w:val="42A64D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5D3CB22"/>
    <w:multiLevelType w:val="hybridMultilevel"/>
    <w:tmpl w:val="F3A82DF4"/>
    <w:lvl w:ilvl="0" w:tplc="3192005C">
      <w:start w:val="1"/>
      <w:numFmt w:val="bullet"/>
      <w:lvlText w:val=""/>
      <w:lvlJc w:val="left"/>
      <w:pPr>
        <w:ind w:left="720" w:hanging="360"/>
      </w:pPr>
      <w:rPr>
        <w:rFonts w:ascii="Symbol" w:hAnsi="Symbol" w:hint="default"/>
      </w:rPr>
    </w:lvl>
    <w:lvl w:ilvl="1" w:tplc="1338A7C6">
      <w:start w:val="1"/>
      <w:numFmt w:val="bullet"/>
      <w:lvlText w:val="o"/>
      <w:lvlJc w:val="left"/>
      <w:pPr>
        <w:ind w:left="1440" w:hanging="360"/>
      </w:pPr>
      <w:rPr>
        <w:rFonts w:ascii="Courier New" w:hAnsi="Courier New" w:hint="default"/>
      </w:rPr>
    </w:lvl>
    <w:lvl w:ilvl="2" w:tplc="EE2EE728">
      <w:start w:val="1"/>
      <w:numFmt w:val="bullet"/>
      <w:lvlText w:val=""/>
      <w:lvlJc w:val="left"/>
      <w:pPr>
        <w:ind w:left="2160" w:hanging="360"/>
      </w:pPr>
      <w:rPr>
        <w:rFonts w:ascii="Wingdings" w:hAnsi="Wingdings" w:hint="default"/>
      </w:rPr>
    </w:lvl>
    <w:lvl w:ilvl="3" w:tplc="70E4476A">
      <w:start w:val="1"/>
      <w:numFmt w:val="bullet"/>
      <w:lvlText w:val=""/>
      <w:lvlJc w:val="left"/>
      <w:pPr>
        <w:ind w:left="2880" w:hanging="360"/>
      </w:pPr>
      <w:rPr>
        <w:rFonts w:ascii="Symbol" w:hAnsi="Symbol" w:hint="default"/>
      </w:rPr>
    </w:lvl>
    <w:lvl w:ilvl="4" w:tplc="21C29BC2">
      <w:start w:val="1"/>
      <w:numFmt w:val="bullet"/>
      <w:lvlText w:val="o"/>
      <w:lvlJc w:val="left"/>
      <w:pPr>
        <w:ind w:left="3600" w:hanging="360"/>
      </w:pPr>
      <w:rPr>
        <w:rFonts w:ascii="Courier New" w:hAnsi="Courier New" w:hint="default"/>
      </w:rPr>
    </w:lvl>
    <w:lvl w:ilvl="5" w:tplc="E4C85CA6">
      <w:start w:val="1"/>
      <w:numFmt w:val="bullet"/>
      <w:lvlText w:val=""/>
      <w:lvlJc w:val="left"/>
      <w:pPr>
        <w:ind w:left="4320" w:hanging="360"/>
      </w:pPr>
      <w:rPr>
        <w:rFonts w:ascii="Wingdings" w:hAnsi="Wingdings" w:hint="default"/>
      </w:rPr>
    </w:lvl>
    <w:lvl w:ilvl="6" w:tplc="B690660C">
      <w:start w:val="1"/>
      <w:numFmt w:val="bullet"/>
      <w:lvlText w:val=""/>
      <w:lvlJc w:val="left"/>
      <w:pPr>
        <w:ind w:left="5040" w:hanging="360"/>
      </w:pPr>
      <w:rPr>
        <w:rFonts w:ascii="Symbol" w:hAnsi="Symbol" w:hint="default"/>
      </w:rPr>
    </w:lvl>
    <w:lvl w:ilvl="7" w:tplc="606448D4">
      <w:start w:val="1"/>
      <w:numFmt w:val="bullet"/>
      <w:lvlText w:val="o"/>
      <w:lvlJc w:val="left"/>
      <w:pPr>
        <w:ind w:left="5760" w:hanging="360"/>
      </w:pPr>
      <w:rPr>
        <w:rFonts w:ascii="Courier New" w:hAnsi="Courier New" w:hint="default"/>
      </w:rPr>
    </w:lvl>
    <w:lvl w:ilvl="8" w:tplc="4804484A">
      <w:start w:val="1"/>
      <w:numFmt w:val="bullet"/>
      <w:lvlText w:val=""/>
      <w:lvlJc w:val="left"/>
      <w:pPr>
        <w:ind w:left="6480" w:hanging="360"/>
      </w:pPr>
      <w:rPr>
        <w:rFonts w:ascii="Wingdings" w:hAnsi="Wingdings" w:hint="default"/>
      </w:rPr>
    </w:lvl>
  </w:abstractNum>
  <w:num w:numId="1" w16cid:durableId="1194656346">
    <w:abstractNumId w:val="4"/>
  </w:num>
  <w:num w:numId="2" w16cid:durableId="76288295">
    <w:abstractNumId w:val="6"/>
  </w:num>
  <w:num w:numId="3" w16cid:durableId="1798521745">
    <w:abstractNumId w:val="2"/>
  </w:num>
  <w:num w:numId="4" w16cid:durableId="2122651190">
    <w:abstractNumId w:val="0"/>
  </w:num>
  <w:num w:numId="5" w16cid:durableId="1275400864">
    <w:abstractNumId w:val="1"/>
  </w:num>
  <w:num w:numId="6" w16cid:durableId="2055501759">
    <w:abstractNumId w:val="5"/>
  </w:num>
  <w:num w:numId="7" w16cid:durableId="1243218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8E03C4"/>
    <w:rsid w:val="00014CBD"/>
    <w:rsid w:val="000313FD"/>
    <w:rsid w:val="0005700C"/>
    <w:rsid w:val="00076104"/>
    <w:rsid w:val="000764B5"/>
    <w:rsid w:val="000838A6"/>
    <w:rsid w:val="000F2C39"/>
    <w:rsid w:val="001B650E"/>
    <w:rsid w:val="001F5E17"/>
    <w:rsid w:val="002A5A26"/>
    <w:rsid w:val="002D634F"/>
    <w:rsid w:val="00367515"/>
    <w:rsid w:val="00382FEC"/>
    <w:rsid w:val="003C53BE"/>
    <w:rsid w:val="0040247D"/>
    <w:rsid w:val="00440EAF"/>
    <w:rsid w:val="00485A06"/>
    <w:rsid w:val="004A185D"/>
    <w:rsid w:val="004E091B"/>
    <w:rsid w:val="004E1BCE"/>
    <w:rsid w:val="004F2463"/>
    <w:rsid w:val="00521174"/>
    <w:rsid w:val="0053338A"/>
    <w:rsid w:val="0054473B"/>
    <w:rsid w:val="00560E85"/>
    <w:rsid w:val="005B7296"/>
    <w:rsid w:val="006360A8"/>
    <w:rsid w:val="00641C57"/>
    <w:rsid w:val="006749BD"/>
    <w:rsid w:val="00697579"/>
    <w:rsid w:val="006C4D3E"/>
    <w:rsid w:val="007777CA"/>
    <w:rsid w:val="00835FCE"/>
    <w:rsid w:val="00840087"/>
    <w:rsid w:val="008610EF"/>
    <w:rsid w:val="0087669B"/>
    <w:rsid w:val="008A1EDB"/>
    <w:rsid w:val="008E621D"/>
    <w:rsid w:val="008F0835"/>
    <w:rsid w:val="00907312"/>
    <w:rsid w:val="0092054E"/>
    <w:rsid w:val="00921801"/>
    <w:rsid w:val="009947A7"/>
    <w:rsid w:val="009A0EE4"/>
    <w:rsid w:val="00A2188B"/>
    <w:rsid w:val="00A3674A"/>
    <w:rsid w:val="00A4488F"/>
    <w:rsid w:val="00A46755"/>
    <w:rsid w:val="00A509BC"/>
    <w:rsid w:val="00AB06E1"/>
    <w:rsid w:val="00AE14E7"/>
    <w:rsid w:val="00B10687"/>
    <w:rsid w:val="00B170C7"/>
    <w:rsid w:val="00B510DA"/>
    <w:rsid w:val="00B67EB6"/>
    <w:rsid w:val="00B71A82"/>
    <w:rsid w:val="00B745E9"/>
    <w:rsid w:val="00C1736B"/>
    <w:rsid w:val="00C20154"/>
    <w:rsid w:val="00C5052F"/>
    <w:rsid w:val="00CB5E81"/>
    <w:rsid w:val="00CD0C34"/>
    <w:rsid w:val="00CD1461"/>
    <w:rsid w:val="00CD2115"/>
    <w:rsid w:val="00CF68FB"/>
    <w:rsid w:val="00D17743"/>
    <w:rsid w:val="00D20783"/>
    <w:rsid w:val="00DA72AF"/>
    <w:rsid w:val="00DF3EB3"/>
    <w:rsid w:val="00EB513A"/>
    <w:rsid w:val="00EC534E"/>
    <w:rsid w:val="00EF4714"/>
    <w:rsid w:val="00EF4984"/>
    <w:rsid w:val="00F62A5D"/>
    <w:rsid w:val="00F7481C"/>
    <w:rsid w:val="01E5DA9F"/>
    <w:rsid w:val="065413DB"/>
    <w:rsid w:val="069B4757"/>
    <w:rsid w:val="0A23D78D"/>
    <w:rsid w:val="0C2B4A17"/>
    <w:rsid w:val="0D64EAA1"/>
    <w:rsid w:val="0E495318"/>
    <w:rsid w:val="0EC7A34D"/>
    <w:rsid w:val="0F32B5A9"/>
    <w:rsid w:val="0FD4332F"/>
    <w:rsid w:val="11744726"/>
    <w:rsid w:val="14B2F0D6"/>
    <w:rsid w:val="1B312ACB"/>
    <w:rsid w:val="1C2D8483"/>
    <w:rsid w:val="1C8E03C4"/>
    <w:rsid w:val="1CDDC2FF"/>
    <w:rsid w:val="204101B4"/>
    <w:rsid w:val="21DE6131"/>
    <w:rsid w:val="29C7E6D5"/>
    <w:rsid w:val="2BBA742A"/>
    <w:rsid w:val="33D34FDE"/>
    <w:rsid w:val="33F4BBE1"/>
    <w:rsid w:val="34C83076"/>
    <w:rsid w:val="35365CF0"/>
    <w:rsid w:val="35D45C16"/>
    <w:rsid w:val="36DDBD25"/>
    <w:rsid w:val="37BC1EB7"/>
    <w:rsid w:val="3BC5F660"/>
    <w:rsid w:val="3D91C14E"/>
    <w:rsid w:val="3E75D172"/>
    <w:rsid w:val="402E3151"/>
    <w:rsid w:val="40854B13"/>
    <w:rsid w:val="4116DEE2"/>
    <w:rsid w:val="42CA9D3A"/>
    <w:rsid w:val="447ACBD9"/>
    <w:rsid w:val="4526E675"/>
    <w:rsid w:val="45CC45A4"/>
    <w:rsid w:val="4B063E7C"/>
    <w:rsid w:val="4E0F9536"/>
    <w:rsid w:val="51D73E76"/>
    <w:rsid w:val="54F8AF49"/>
    <w:rsid w:val="55FE6E2A"/>
    <w:rsid w:val="5652F597"/>
    <w:rsid w:val="5BC58CAA"/>
    <w:rsid w:val="5E70C953"/>
    <w:rsid w:val="5E8264FE"/>
    <w:rsid w:val="5F1CE942"/>
    <w:rsid w:val="6162681C"/>
    <w:rsid w:val="618CC61D"/>
    <w:rsid w:val="628E9422"/>
    <w:rsid w:val="6372F6CE"/>
    <w:rsid w:val="643AD2C9"/>
    <w:rsid w:val="67000D65"/>
    <w:rsid w:val="6891372C"/>
    <w:rsid w:val="694B261C"/>
    <w:rsid w:val="6A16C15C"/>
    <w:rsid w:val="6AE78631"/>
    <w:rsid w:val="6FF89F7D"/>
    <w:rsid w:val="7551323F"/>
    <w:rsid w:val="7655EF22"/>
    <w:rsid w:val="775D766B"/>
    <w:rsid w:val="79DC5DE4"/>
    <w:rsid w:val="7B64EF45"/>
    <w:rsid w:val="7C55A33A"/>
    <w:rsid w:val="7EF0E1C1"/>
    <w:rsid w:val="7F3D6E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B567C"/>
  <w15:chartTrackingRefBased/>
  <w15:docId w15:val="{810EB5DD-B098-43C6-BA21-D7085C1AF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B17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0C7"/>
  </w:style>
  <w:style w:type="character" w:styleId="Hyperlink">
    <w:name w:val="Hyperlink"/>
    <w:basedOn w:val="DefaultParagraphFont"/>
    <w:uiPriority w:val="99"/>
    <w:unhideWhenUsed/>
    <w:rsid w:val="7EF0E1C1"/>
    <w:rPr>
      <w:color w:val="467886"/>
      <w:u w:val="single"/>
    </w:rPr>
  </w:style>
  <w:style w:type="paragraph" w:styleId="ListParagraph">
    <w:name w:val="List Paragraph"/>
    <w:basedOn w:val="Normal"/>
    <w:uiPriority w:val="34"/>
    <w:qFormat/>
    <w:rsid w:val="7EF0E1C1"/>
    <w:pPr>
      <w:ind w:left="720"/>
      <w:contextualSpacing/>
    </w:pPr>
  </w:style>
  <w:style w:type="paragraph" w:styleId="Footer">
    <w:name w:val="footer"/>
    <w:basedOn w:val="Normal"/>
    <w:link w:val="FooterChar"/>
    <w:uiPriority w:val="99"/>
    <w:semiHidden/>
    <w:unhideWhenUsed/>
    <w:rsid w:val="00EB513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513A"/>
  </w:style>
  <w:style w:type="paragraph" w:styleId="Revision">
    <w:name w:val="Revision"/>
    <w:hidden/>
    <w:uiPriority w:val="99"/>
    <w:semiHidden/>
    <w:rsid w:val="00B745E9"/>
    <w:pPr>
      <w:spacing w:after="0" w:line="240" w:lineRule="auto"/>
    </w:pPr>
  </w:style>
  <w:style w:type="character" w:styleId="UnresolvedMention">
    <w:name w:val="Unresolved Mention"/>
    <w:basedOn w:val="DefaultParagraphFont"/>
    <w:uiPriority w:val="99"/>
    <w:semiHidden/>
    <w:unhideWhenUsed/>
    <w:rsid w:val="00876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76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anada.ca/en/employment-social-development/news/2025/08/government-of-canada-launches-call-for-proposals-for-community-projects-to-help-seniors.html" TargetMode="External"/><Relationship Id="rId18" Type="http://schemas.openxmlformats.org/officeDocument/2006/relationships/hyperlink" Target="mailto:jewelle@uoguelph.ca" TargetMode="External"/><Relationship Id="rId26"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yperlink" Target="https://trauma.respectgroupinc.com/" TargetMode="External"/><Relationship Id="rId7" Type="http://schemas.openxmlformats.org/officeDocument/2006/relationships/styles" Target="styles.xml"/><Relationship Id="rId12" Type="http://schemas.openxmlformats.org/officeDocument/2006/relationships/hyperlink" Target="https://www.webconnects.ca/node/778" TargetMode="External"/><Relationship Id="rId17" Type="http://schemas.openxmlformats.org/officeDocument/2006/relationships/hyperlink" Target="https://cahs-acss.ca/fasdassessment/" TargetMode="External"/><Relationship Id="rId25"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https://www.fasdinfotsaf.ca/share-your-story" TargetMode="External"/><Relationship Id="rId20" Type="http://schemas.openxmlformats.org/officeDocument/2006/relationships/hyperlink" Target="https://www.webconnects.ca/index.php/node/81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joanna.baxter@mail.utoronto.ca" TargetMode="External"/><Relationship Id="rId32"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hyperlink" Target="https://www.fasdinfotsaf.ca/" TargetMode="External"/><Relationship Id="rId23" Type="http://schemas.openxmlformats.org/officeDocument/2006/relationships/hyperlink" Target="https://can01.safelinks.protection.outlook.com/?url=https%3A%2F%2Fchildnutrition.utoronto.ca%2Fcanada-prenatal-nutrition-program-survey&amp;data=05%7C02%7Crosetta.ramos%40phac-aspc.gc.ca%7C415d7a3c6f0d41b974b808dcf9192775%7C42fd9015de4d4223a368baeacab48927%7C0%7C0%7C638659133639679059%7CUnknown%7CTWFpbGZsb3d8eyJWIjoiMC4wLjAwMDAiLCJQIjoiV2luMzIiLCJBTiI6Ik1haWwiLCJXVCI6Mn0%3D%7C0%7C%7C%7C&amp;sdata=XJHIw28%2FEMVpqr%2FvE907sTIgH6S7yhNo4kkqHlIynyQ%3D&amp;reserved=0"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kathy.unsworth@canfasd.c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nfasd.ca/canada-fasd-conference/" TargetMode="External"/><Relationship Id="rId22" Type="http://schemas.openxmlformats.org/officeDocument/2006/relationships/hyperlink" Target="https://www.lunacentre.ca/resources" TargetMode="External"/><Relationship Id="rId27" Type="http://schemas.openxmlformats.org/officeDocument/2006/relationships/header" Target="header1.xm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A90B3E27-6D89-4F2A-9DE8-54F0A2E17A51}">
    <t:Anchor>
      <t:Comment id="1826113410"/>
    </t:Anchor>
    <t:History>
      <t:Event id="{B9724CAC-C4BE-4599-BB12-8843A564E497}" time="2025-08-07T17:57:33.946Z">
        <t:Attribution userId="S::michelle.halket@phac-aspc.gc.ca::9ab8be8b-61c8-4b47-b2c2-1ce71bb18825" userProvider="AD" userName="Halket, Michelle (PHAC/ASPC)"/>
        <t:Anchor>
          <t:Comment id="1826113410"/>
        </t:Anchor>
        <t:Create/>
      </t:Event>
      <t:Event id="{89D7EA41-6DD7-422B-8FD8-C4D12D875800}" time="2025-08-07T17:57:33.946Z">
        <t:Attribution userId="S::michelle.halket@phac-aspc.gc.ca::9ab8be8b-61c8-4b47-b2c2-1ce71bb18825" userProvider="AD" userName="Halket, Michelle (PHAC/ASPC)"/>
        <t:Anchor>
          <t:Comment id="1826113410"/>
        </t:Anchor>
        <t:Assign userId="S::carmen.barrientosmartinez@phac-aspc.gc.ca::63da410b-b191-4ff4-b568-4c4776e9f039" userProvider="AD" userName="Barrientos Martinez, Carmen (PHAC/ASPC)"/>
      </t:Event>
      <t:Event id="{3C69CF49-21EA-423F-AECE-576CDF80FBD8}" time="2025-08-07T17:57:33.946Z">
        <t:Attribution userId="S::michelle.halket@phac-aspc.gc.ca::9ab8be8b-61c8-4b47-b2c2-1ce71bb18825" userProvider="AD" userName="Halket, Michelle (PHAC/ASPC)"/>
        <t:Anchor>
          <t:Comment id="1826113410"/>
        </t:Anchor>
        <t:SetTitle title="@Barrientos Martinez, Carmen (PHAC/ASPC)"/>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ansfer Payments - DRF" ma:contentTypeID="0x010100FC2F3C572DAA1840B4AF5AA9121C8D299500B026BDD22A723946A1FF13A06E59319D" ma:contentTypeVersion="8" ma:contentTypeDescription="Program: All DRF Programs, Activity: Transfer Payments - DRF" ma:contentTypeScope="" ma:versionID="bf3a24478329118454ed2591851ff9ed">
  <xsd:schema xmlns:xsd="http://www.w3.org/2001/XMLSchema" xmlns:xs="http://www.w3.org/2001/XMLSchema" xmlns:p="http://schemas.microsoft.com/office/2006/metadata/properties" xmlns:ns2="f4de791d-71e9-453a-84f5-64465da6bdc2" xmlns:ns3="29b7af2a-5f41-41ef-876d-6ca43fdc4ef2" targetNamespace="http://schemas.microsoft.com/office/2006/metadata/properties" ma:root="true" ma:fieldsID="e8ae4583ca7825892db9720119b081b6" ns2:_="" ns3:_="">
    <xsd:import namespace="f4de791d-71e9-453a-84f5-64465da6bdc2"/>
    <xsd:import namespace="29b7af2a-5f41-41ef-876d-6ca43fdc4ef2"/>
    <xsd:element name="properties">
      <xsd:complexType>
        <xsd:sequence>
          <xsd:element name="documentManagement">
            <xsd:complexType>
              <xsd:all>
                <xsd:element ref="ns2:Name_x0020__x0028_Alt._x0020_language_x0029_" minOccurs="0"/>
                <xsd:element ref="ns2:Case_x0020_Code" minOccurs="0"/>
                <xsd:element ref="ns2:TaxCatchAllLabel" minOccurs="0"/>
                <xsd:element ref="ns2:k9ae71620fb64f46848d734b813b5687" minOccurs="0"/>
                <xsd:element ref="ns2:l3f65e05b1d843caba2af52475971a50" minOccurs="0"/>
                <xsd:element ref="ns2:k2aa6d8ccfb34d5294c62e9fc2588215" minOccurs="0"/>
                <xsd:element ref="ns2:m9b671cd3f1f4c2789bf6e4f9fe3b0a5" minOccurs="0"/>
                <xsd:element ref="ns2:n3ab70f913b14dcfbc79f3581b87a2e0" minOccurs="0"/>
                <xsd:element ref="ns2: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e791d-71e9-453a-84f5-64465da6bdc2" elementFormDefault="qualified">
    <xsd:import namespace="http://schemas.microsoft.com/office/2006/documentManagement/types"/>
    <xsd:import namespace="http://schemas.microsoft.com/office/infopath/2007/PartnerControls"/>
    <xsd:element name="Name_x0020__x0028_Alt._x0020_language_x0029_" ma:index="1" nillable="true" ma:displayName="Name (Alt. language)" ma:description="Use this field to enter the name of your item in the second official language.&#10;&#10;Utilisez ce champ pour saisir le nom de votre article dans la deuxième&#10;langue officielle." ma:internalName="Name_x0020__x0028_Alt_x002e__x0020_language_x0029_">
      <xsd:simpleType>
        <xsd:restriction base="dms:Text">
          <xsd:maxLength value="255"/>
        </xsd:restriction>
      </xsd:simpleType>
    </xsd:element>
    <xsd:element name="Case_x0020_Code" ma:index="6" nillable="true" ma:displayName="Arrangement" ma:format="Dropdown" ma:internalName="Case_x0020_Code">
      <xsd:simpleType>
        <xsd:restriction base="dms:Text">
          <xsd:maxLength value="255"/>
        </xsd:restriction>
      </xsd:simpleType>
    </xsd:element>
    <xsd:element name="TaxCatchAllLabel" ma:index="10" nillable="true" ma:displayName="Taxonomy Catch All Column1" ma:hidden="true" ma:list="{b4706fc9-8701-452b-b771-2219fc33649b}" ma:internalName="TaxCatchAllLabel" ma:readOnly="true" ma:showField="CatchAllDataLabel" ma:web="29b7af2a-5f41-41ef-876d-6ca43fdc4ef2">
      <xsd:complexType>
        <xsd:complexContent>
          <xsd:extension base="dms:MultiChoiceLookup">
            <xsd:sequence>
              <xsd:element name="Value" type="dms:Lookup" maxOccurs="unbounded" minOccurs="0" nillable="true"/>
            </xsd:sequence>
          </xsd:extension>
        </xsd:complexContent>
      </xsd:complexType>
    </xsd:element>
    <xsd:element name="k9ae71620fb64f46848d734b813b5687" ma:index="12" ma:taxonomy="true" ma:internalName="k9ae71620fb64f46848d734b813b5687" ma:taxonomyFieldName="Accountability" ma:displayName="Accountability" ma:default="" ma:fieldId="{49ae7162-0fb6-4f46-848d-734b813b5687}" ma:sspId="46ddb0ec-cae1-4b94-bdc6-d5be94c72077" ma:termSetId="62fc53d1-d0ad-47b9-b4c2-95e661d14be8" ma:anchorId="00000000-0000-0000-0000-000000000000" ma:open="false" ma:isKeyword="false">
      <xsd:complexType>
        <xsd:sequence>
          <xsd:element ref="pc:Terms" minOccurs="0" maxOccurs="1"/>
        </xsd:sequence>
      </xsd:complexType>
    </xsd:element>
    <xsd:element name="l3f65e05b1d843caba2af52475971a50" ma:index="13" nillable="true" ma:taxonomy="true" ma:internalName="l3f65e05b1d843caba2af52475971a50" ma:taxonomyFieldName="Fiscal_x0020_Year" ma:displayName="Fiscal Year" ma:default="" ma:fieldId="{53f65e05-b1d8-43ca-ba2a-f52475971a50}" ma:sspId="46ddb0ec-cae1-4b94-bdc6-d5be94c72077" ma:termSetId="c5064d94-3f7e-4605-8ca2-eb2875f9b05a" ma:anchorId="00000000-0000-0000-0000-000000000000" ma:open="false" ma:isKeyword="false">
      <xsd:complexType>
        <xsd:sequence>
          <xsd:element ref="pc:Terms" minOccurs="0" maxOccurs="1"/>
        </xsd:sequence>
      </xsd:complexType>
    </xsd:element>
    <xsd:element name="k2aa6d8ccfb34d5294c62e9fc2588215" ma:index="15" nillable="true" ma:taxonomy="true" ma:internalName="k2aa6d8ccfb34d5294c62e9fc2588215" ma:taxonomyFieldName="Security_x0020_Level" ma:displayName="Security Level" ma:default="" ma:fieldId="{42aa6d8c-cfb3-4d52-94c6-2e9fc2588215}" ma:sspId="46ddb0ec-cae1-4b94-bdc6-d5be94c72077" ma:termSetId="0193ca93-d903-47d8-8a0b-c4b9fd9a85ec" ma:anchorId="00000000-0000-0000-0000-000000000000" ma:open="false" ma:isKeyword="false">
      <xsd:complexType>
        <xsd:sequence>
          <xsd:element ref="pc:Terms" minOccurs="0" maxOccurs="1"/>
        </xsd:sequence>
      </xsd:complexType>
    </xsd:element>
    <xsd:element name="m9b671cd3f1f4c2789bf6e4f9fe3b0a5" ma:index="17" nillable="true" ma:taxonomy="true" ma:internalName="m9b671cd3f1f4c2789bf6e4f9fe3b0a5" ma:taxonomyFieldName="Archival" ma:displayName="Archival" ma:default="" ma:fieldId="{69b671cd-3f1f-4c27-89bf-6e4f9fe3b0a5}" ma:sspId="46ddb0ec-cae1-4b94-bdc6-d5be94c72077" ma:termSetId="5097ba1d-474f-43d3-842e-6ba4c3466f09" ma:anchorId="00000000-0000-0000-0000-000000000000" ma:open="false" ma:isKeyword="false">
      <xsd:complexType>
        <xsd:sequence>
          <xsd:element ref="pc:Terms" minOccurs="0" maxOccurs="1"/>
        </xsd:sequence>
      </xsd:complexType>
    </xsd:element>
    <xsd:element name="n3ab70f913b14dcfbc79f3581b87a2e0" ma:index="19" ma:taxonomy="true" ma:internalName="n3ab70f913b14dcfbc79f3581b87a2e0" ma:taxonomyFieldName="Document_x002d_Status" ma:displayName="Document-Status" ma:default="1;#Active|b3c4d83a-10bd-4776-b251-f379e1cb284c" ma:fieldId="{73ab70f9-13b1-4dcf-bc79-f3581b87a2e0}" ma:sspId="46ddb0ec-cae1-4b94-bdc6-d5be94c72077" ma:termSetId="921e2eeb-960a-4023-8d5a-b30a4f9d41ab"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b4706fc9-8701-452b-b771-2219fc33649b}" ma:internalName="TaxCatchAll" ma:showField="CatchAllData" ma:web="29b7af2a-5f41-41ef-876d-6ca43fdc4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b7af2a-5f41-41ef-876d-6ca43fdc4ef2"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4de791d-71e9-453a-84f5-64465da6bdc2">
      <Value>6</Value>
      <Value>3</Value>
      <Value>1</Value>
    </TaxCatchAll>
    <Case_x0020_Code xmlns="f4de791d-71e9-453a-84f5-64465da6bdc2" xsi:nil="true"/>
    <k9ae71620fb64f46848d734b813b5687 xmlns="f4de791d-71e9-453a-84f5-64465da6bdc2">
      <Terms xmlns="http://schemas.microsoft.com/office/infopath/2007/PartnerControls">
        <TermInfo xmlns="http://schemas.microsoft.com/office/infopath/2007/PartnerControls">
          <TermName xmlns="http://schemas.microsoft.com/office/infopath/2007/PartnerControls">Regional Operations</TermName>
          <TermId xmlns="http://schemas.microsoft.com/office/infopath/2007/PartnerControls">6ffb1068-3fa5-414e-b76d-42bb870dba82</TermId>
        </TermInfo>
      </Terms>
    </k9ae71620fb64f46848d734b813b5687>
    <l3f65e05b1d843caba2af52475971a50 xmlns="f4de791d-71e9-453a-84f5-64465da6bdc2">
      <Terms xmlns="http://schemas.microsoft.com/office/infopath/2007/PartnerControls"/>
    </l3f65e05b1d843caba2af52475971a50>
    <m9b671cd3f1f4c2789bf6e4f9fe3b0a5 xmlns="f4de791d-71e9-453a-84f5-64465da6bdc2">
      <Terms xmlns="http://schemas.microsoft.com/office/infopath/2007/PartnerControls"/>
    </m9b671cd3f1f4c2789bf6e4f9fe3b0a5>
    <k2aa6d8ccfb34d5294c62e9fc2588215 xmlns="f4de791d-71e9-453a-84f5-64465da6bdc2">
      <Terms xmlns="http://schemas.microsoft.com/office/infopath/2007/PartnerControls"/>
    </k2aa6d8ccfb34d5294c62e9fc2588215>
    <Name_x0020__x0028_Alt._x0020_language_x0029_ xmlns="f4de791d-71e9-453a-84f5-64465da6bdc2" xsi:nil="true"/>
    <n3ab70f913b14dcfbc79f3581b87a2e0 xmlns="f4de791d-71e9-453a-84f5-64465da6bdc2">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b3c4d83a-10bd-4776-b251-f379e1cb284c</TermId>
        </TermInfo>
      </Terms>
    </n3ab70f913b14dcfbc79f3581b87a2e0>
    <_dlc_DocId xmlns="29b7af2a-5f41-41ef-876d-6ca43fdc4ef2">PHAC-HSROB-98199002-6696</_dlc_DocId>
    <_dlc_DocIdUrl xmlns="29b7af2a-5f41-41ef-876d-6ca43fdc4ef2">
      <Url>https://022gc.sharepoint.com/sites/PHAC-ROEMB-RO-ONR/_layouts/15/DocIdRedir.aspx?ID=PHAC-HSROB-98199002-6696</Url>
      <Description>PHAC-HSROB-98199002-6696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46ddb0ec-cae1-4b94-bdc6-d5be94c72077" ContentTypeId="0x010100FC2F3C572DAA1840B4AF5AA9121C8D29"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AF7EF3-9A58-4D14-8C7B-77883CF4B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e791d-71e9-453a-84f5-64465da6bdc2"/>
    <ds:schemaRef ds:uri="29b7af2a-5f41-41ef-876d-6ca43fdc4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EA314B-5865-4D95-94A7-258DC1669EEE}">
  <ds:schemaRefs>
    <ds:schemaRef ds:uri="f4de791d-71e9-453a-84f5-64465da6bdc2"/>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29b7af2a-5f41-41ef-876d-6ca43fdc4ef2"/>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B74CC99-81AF-4336-BB14-6492DACEBDB0}">
  <ds:schemaRefs>
    <ds:schemaRef ds:uri="http://schemas.microsoft.com/sharepoint/events"/>
  </ds:schemaRefs>
</ds:datastoreItem>
</file>

<file path=customXml/itemProps4.xml><?xml version="1.0" encoding="utf-8"?>
<ds:datastoreItem xmlns:ds="http://schemas.openxmlformats.org/officeDocument/2006/customXml" ds:itemID="{747AB2F4-77E5-4B30-8CAE-A1323EFD88A7}">
  <ds:schemaRefs>
    <ds:schemaRef ds:uri="Microsoft.SharePoint.Taxonomy.ContentTypeSync"/>
  </ds:schemaRefs>
</ds:datastoreItem>
</file>

<file path=customXml/itemProps5.xml><?xml version="1.0" encoding="utf-8"?>
<ds:datastoreItem xmlns:ds="http://schemas.openxmlformats.org/officeDocument/2006/customXml" ds:itemID="{6F34E49E-8F77-4064-AF77-1CD2EDE3D3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1183</Words>
  <Characters>6747</Characters>
  <Application>Microsoft Office Word</Application>
  <DocSecurity>0</DocSecurity>
  <Lines>56</Lines>
  <Paragraphs>15</Paragraphs>
  <ScaleCrop>false</ScaleCrop>
  <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Halket, Michelle (PHAC/ASPC)</dc:creator>
  <cp:keywords/>
  <dc:description/>
  <cp:lastModifiedBy>Halket, Michelle (PHAC/ASPC)</cp:lastModifiedBy>
  <cp:revision>2</cp:revision>
  <dcterms:created xsi:type="dcterms:W3CDTF">2025-09-04T17:32:00Z</dcterms:created>
  <dcterms:modified xsi:type="dcterms:W3CDTF">2025-09-04T17:32:00Z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0x010100FC2F3C572DAA1840B4AF5AA9121C8D299500B026BDD22A723946A1FF13A06E59319D</vt:lpwstr>
  </property>
  <property fmtid="{D5CDD505-2E9C-101B-9397-08002B2CF9AE}" pid="3" name="ClassificationContentMarkingHeaderShapeIds">
    <vt:lpwstr>3fe0c767,2be8be49,7285a3fa</vt:lpwstr>
  </property>
  <property fmtid="{D5CDD505-2E9C-101B-9397-08002B2CF9AE}" pid="4" name="ClassificationContentMarkingHeaderFontProps">
    <vt:lpwstr>#000000,12,Calibri</vt:lpwstr>
  </property>
  <property fmtid="{D5CDD505-2E9C-101B-9397-08002B2CF9AE}" pid="5" name="ClassificationContentMarkingHeaderText">
    <vt:lpwstr>Unclassified / Non classifié</vt:lpwstr>
  </property>
  <property fmtid="{D5CDD505-2E9C-101B-9397-08002B2CF9AE}" pid="6" name="MSIP_Label_05d8ed60-cd71-485b-a85b-277aaf32f506_Enabled">
    <vt:lpwstr>true</vt:lpwstr>
  </property>
  <property fmtid="{D5CDD505-2E9C-101B-9397-08002B2CF9AE}" pid="7" name="MSIP_Label_05d8ed60-cd71-485b-a85b-277aaf32f506_SetDate">
    <vt:lpwstr>2025-04-03T19:03:41Z</vt:lpwstr>
  </property>
  <property fmtid="{D5CDD505-2E9C-101B-9397-08002B2CF9AE}" pid="8" name="MSIP_Label_05d8ed60-cd71-485b-a85b-277aaf32f506_Method">
    <vt:lpwstr>Standard</vt:lpwstr>
  </property>
  <property fmtid="{D5CDD505-2E9C-101B-9397-08002B2CF9AE}" pid="9" name="MSIP_Label_05d8ed60-cd71-485b-a85b-277aaf32f506_Name">
    <vt:lpwstr>Unclassified</vt:lpwstr>
  </property>
  <property fmtid="{D5CDD505-2E9C-101B-9397-08002B2CF9AE}" pid="10" name="MSIP_Label_05d8ed60-cd71-485b-a85b-277aaf32f506_SiteId">
    <vt:lpwstr>42fd9015-de4d-4223-a368-baeacab48927</vt:lpwstr>
  </property>
  <property fmtid="{D5CDD505-2E9C-101B-9397-08002B2CF9AE}" pid="11" name="MSIP_Label_05d8ed60-cd71-485b-a85b-277aaf32f506_ActionId">
    <vt:lpwstr>09d91b09-a8eb-41cf-bacd-2804ca935393</vt:lpwstr>
  </property>
  <property fmtid="{D5CDD505-2E9C-101B-9397-08002B2CF9AE}" pid="12" name="MSIP_Label_05d8ed60-cd71-485b-a85b-277aaf32f506_ContentBits">
    <vt:lpwstr>1</vt:lpwstr>
  </property>
  <property fmtid="{D5CDD505-2E9C-101B-9397-08002B2CF9AE}" pid="13" name="MSIP_Label_05d8ed60-cd71-485b-a85b-277aaf32f506_Tag">
    <vt:lpwstr>10, 3, 0, 2</vt:lpwstr>
  </property>
  <property fmtid="{D5CDD505-2E9C-101B-9397-08002B2CF9AE}" pid="14" name="MediaServiceImageTags">
    <vt:lpwstr/>
  </property>
  <property fmtid="{D5CDD505-2E9C-101B-9397-08002B2CF9AE}" pid="15" name="_dlc_DocIdItemGuid">
    <vt:lpwstr>4051aafe-15cb-4f52-86d8-6f90b2e2cf67</vt:lpwstr>
  </property>
  <property fmtid="{D5CDD505-2E9C-101B-9397-08002B2CF9AE}" pid="16" name="Document-Status">
    <vt:lpwstr>1;#Active|b3c4d83a-10bd-4776-b251-f379e1cb284c</vt:lpwstr>
  </property>
  <property fmtid="{D5CDD505-2E9C-101B-9397-08002B2CF9AE}" pid="17" name="Archival">
    <vt:lpwstr/>
  </property>
  <property fmtid="{D5CDD505-2E9C-101B-9397-08002B2CF9AE}" pid="18" name="Fiscal_x0020_Year">
    <vt:lpwstr/>
  </property>
  <property fmtid="{D5CDD505-2E9C-101B-9397-08002B2CF9AE}" pid="19" name="Accountability">
    <vt:lpwstr>3;#Regional Operations|6ffb1068-3fa5-414e-b76d-42bb870dba82</vt:lpwstr>
  </property>
  <property fmtid="{D5CDD505-2E9C-101B-9397-08002B2CF9AE}" pid="20" name="Program_x0020__x0020__x0020_">
    <vt:lpwstr/>
  </property>
  <property fmtid="{D5CDD505-2E9C-101B-9397-08002B2CF9AE}" pid="21" name="Fiscal Year">
    <vt:lpwstr/>
  </property>
  <property fmtid="{D5CDD505-2E9C-101B-9397-08002B2CF9AE}" pid="22" name="m70bc0037e464583b033379cd174707b">
    <vt:lpwstr/>
  </property>
  <property fmtid="{D5CDD505-2E9C-101B-9397-08002B2CF9AE}" pid="23" name="Program">
    <vt:lpwstr>6;#Border and travel health|d15b1736-47a5-47c8-975c-4d0987953bd5</vt:lpwstr>
  </property>
  <property fmtid="{D5CDD505-2E9C-101B-9397-08002B2CF9AE}" pid="24" name="h081c3383653405194935089c86d6bc7">
    <vt:lpwstr>Border and travel health|d15b1736-47a5-47c8-975c-4d0987953bd5</vt:lpwstr>
  </property>
  <property fmtid="{D5CDD505-2E9C-101B-9397-08002B2CF9AE}" pid="25" name="Document_x002d_Status">
    <vt:lpwstr>1;#Active|b3c4d83a-10bd-4776-b251-f379e1cb284c</vt:lpwstr>
  </property>
  <property fmtid="{D5CDD505-2E9C-101B-9397-08002B2CF9AE}" pid="26" name="Security_x0020_Level">
    <vt:lpwstr/>
  </property>
  <property fmtid="{D5CDD505-2E9C-101B-9397-08002B2CF9AE}" pid="27" name="Security Level">
    <vt:lpwstr/>
  </property>
  <property fmtid="{D5CDD505-2E9C-101B-9397-08002B2CF9AE}" pid="28" name="lcf76f155ced4ddcb4097134ff3c332f">
    <vt:lpwstr/>
  </property>
  <property fmtid="{D5CDD505-2E9C-101B-9397-08002B2CF9AE}" pid="29" name="Program   ">
    <vt:lpwstr/>
  </property>
</Properties>
</file>