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34D1" w:rsidR="00EA34D1" w:rsidP="00E45701" w:rsidRDefault="002D006A" w14:paraId="48CE4298" w14:textId="77777777">
      <w:pPr>
        <w:widowControl w:val="0"/>
        <w:tabs>
          <w:tab w:val="center" w:pos="4680"/>
        </w:tabs>
        <w:jc w:val="center"/>
        <w:rPr>
          <w:b/>
          <w:sz w:val="28"/>
          <w:szCs w:val="28"/>
          <w:lang w:val="en-CA"/>
        </w:rPr>
      </w:pPr>
      <w:bookmarkStart w:name="_Hlk126935361" w:id="0"/>
      <w:r>
        <w:rPr>
          <w:b/>
          <w:sz w:val="28"/>
          <w:szCs w:val="28"/>
          <w:lang w:val="en-CA"/>
        </w:rPr>
        <w:t>PROGRESS REPORT</w:t>
      </w:r>
    </w:p>
    <w:bookmarkEnd w:id="0"/>
    <w:p w:rsidR="008A6414" w:rsidP="009B0F02" w:rsidRDefault="008A6414" w14:paraId="2BDD98E3" w14:textId="77777777">
      <w:pPr>
        <w:widowControl w:val="0"/>
        <w:ind w:left="-426"/>
        <w:rPr>
          <w:szCs w:val="24"/>
          <w:lang w:val="en-CA"/>
        </w:rPr>
      </w:pPr>
    </w:p>
    <w:p w:rsidR="00DA62A2" w:rsidP="009B0F02" w:rsidRDefault="00DA62A2" w14:paraId="6F3F03DE" w14:textId="77777777">
      <w:pPr>
        <w:widowControl w:val="0"/>
        <w:ind w:left="-426"/>
        <w:rPr>
          <w:szCs w:val="24"/>
          <w:lang w:val="en-CA"/>
        </w:rPr>
      </w:pPr>
    </w:p>
    <w:tbl>
      <w:tblPr>
        <w:tblpPr w:leftFromText="180" w:rightFromText="180" w:vertAnchor="page" w:horzAnchor="margin" w:tblpY="2431"/>
        <w:tblW w:w="502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4109"/>
        <w:gridCol w:w="10138"/>
      </w:tblGrid>
      <w:tr w:rsidRPr="000029C7" w:rsidR="00DA62A2" w:rsidTr="003A16A9" w14:paraId="2ACA893F" w14:textId="77777777">
        <w:trPr>
          <w:trHeight w:val="260"/>
        </w:trPr>
        <w:tc>
          <w:tcPr>
            <w:tcW w:w="1442" w:type="pct"/>
            <w:shd w:val="clear" w:color="auto" w:fill="D9D9D9"/>
          </w:tcPr>
          <w:p w:rsidRPr="000029C7" w:rsidR="00DA62A2" w:rsidP="00103B01" w:rsidRDefault="00DA62A2" w14:paraId="5F845FD2" w14:textId="77777777">
            <w:pPr>
              <w:autoSpaceDE w:val="0"/>
              <w:autoSpaceDN w:val="0"/>
              <w:adjustRightInd w:val="0"/>
              <w:spacing w:line="276" w:lineRule="auto"/>
              <w:ind w:left="15"/>
              <w:rPr>
                <w:rFonts w:eastAsia="Calibri"/>
                <w:b/>
                <w:bCs/>
                <w:sz w:val="22"/>
                <w:szCs w:val="22"/>
                <w:lang w:val="en-CA" w:eastAsia="en-US"/>
              </w:rPr>
            </w:pPr>
            <w:bookmarkStart w:name="_Hlk128735841" w:id="1"/>
            <w:r w:rsidRPr="000029C7">
              <w:rPr>
                <w:rFonts w:eastAsia="Calibri"/>
                <w:b/>
                <w:bCs/>
                <w:sz w:val="22"/>
                <w:szCs w:val="22"/>
                <w:lang w:val="en-CA" w:eastAsia="en-US"/>
              </w:rPr>
              <w:t xml:space="preserve">GCIMS Funding Arrangement Number:  </w:t>
            </w:r>
          </w:p>
        </w:tc>
        <w:tc>
          <w:tcPr>
            <w:tcW w:w="3558" w:type="pct"/>
            <w:shd w:val="clear" w:color="auto" w:fill="FFFFFF"/>
            <w:vAlign w:val="center"/>
          </w:tcPr>
          <w:p w:rsidRPr="000029C7" w:rsidR="00DA62A2" w:rsidP="00103B01" w:rsidRDefault="00DA62A2" w14:paraId="745CE503" w14:textId="77777777">
            <w:pPr>
              <w:autoSpaceDE w:val="0"/>
              <w:autoSpaceDN w:val="0"/>
              <w:adjustRightInd w:val="0"/>
              <w:spacing w:line="276" w:lineRule="auto"/>
              <w:ind w:left="15"/>
              <w:rPr>
                <w:rFonts w:eastAsia="Calibri"/>
                <w:b/>
                <w:bCs/>
                <w:sz w:val="22"/>
                <w:szCs w:val="22"/>
                <w:lang w:val="en-CA" w:eastAsia="en-US"/>
              </w:rPr>
            </w:pPr>
          </w:p>
        </w:tc>
      </w:tr>
      <w:tr w:rsidRPr="000029C7" w:rsidR="009F0CF9" w:rsidTr="00C06560" w14:paraId="4B7EFF8B" w14:textId="77777777">
        <w:trPr>
          <w:trHeight w:val="260"/>
        </w:trPr>
        <w:tc>
          <w:tcPr>
            <w:tcW w:w="1442" w:type="pct"/>
            <w:shd w:val="clear" w:color="auto" w:fill="D9D9D9"/>
          </w:tcPr>
          <w:p w:rsidRPr="009F0CF9" w:rsidR="009F0CF9" w:rsidP="009F0CF9" w:rsidRDefault="009F0CF9" w14:paraId="2E78A593" w14:textId="13456374">
            <w:pPr>
              <w:autoSpaceDE w:val="0"/>
              <w:autoSpaceDN w:val="0"/>
              <w:adjustRightInd w:val="0"/>
              <w:spacing w:line="276" w:lineRule="auto"/>
              <w:ind w:left="15"/>
              <w:rPr>
                <w:rFonts w:eastAsia="Calibri"/>
                <w:b/>
                <w:bCs/>
                <w:sz w:val="22"/>
                <w:szCs w:val="22"/>
                <w:lang w:val="en-CA" w:eastAsia="en-US"/>
              </w:rPr>
            </w:pPr>
            <w:r w:rsidRPr="009F0CF9">
              <w:rPr>
                <w:b/>
                <w:bCs/>
                <w:lang w:val="en-CA"/>
              </w:rPr>
              <w:t>Program</w:t>
            </w:r>
            <w:r>
              <w:rPr>
                <w:b/>
                <w:bCs/>
                <w:lang w:val="en-CA"/>
              </w:rPr>
              <w:t>:</w:t>
            </w:r>
          </w:p>
        </w:tc>
        <w:tc>
          <w:tcPr>
            <w:tcW w:w="3558" w:type="pct"/>
            <w:shd w:val="clear" w:color="auto" w:fill="FFFFFF"/>
          </w:tcPr>
          <w:p w:rsidRPr="000029C7" w:rsidR="009F0CF9" w:rsidP="009F0CF9" w:rsidRDefault="008F36D9" w14:paraId="6574C38E" w14:textId="40555D0B">
            <w:pPr>
              <w:autoSpaceDE w:val="0"/>
              <w:autoSpaceDN w:val="0"/>
              <w:adjustRightInd w:val="0"/>
              <w:spacing w:line="276" w:lineRule="auto"/>
              <w:ind w:left="15"/>
              <w:rPr>
                <w:rFonts w:eastAsia="Calibri"/>
                <w:b/>
                <w:bCs/>
                <w:sz w:val="22"/>
                <w:szCs w:val="22"/>
                <w:lang w:val="en-CA" w:eastAsia="en-US"/>
              </w:rPr>
            </w:pPr>
            <w:sdt>
              <w:sdtPr>
                <w:rPr>
                  <w:b/>
                  <w:bCs/>
                  <w:lang w:val="en-CA"/>
                </w:rPr>
                <w:id w:val="-766075333"/>
                <w14:checkbox>
                  <w14:checked w14:val="0"/>
                  <w14:checkedState w14:val="2612" w14:font="MS Gothic"/>
                  <w14:uncheckedState w14:val="2610" w14:font="MS Gothic"/>
                </w14:checkbox>
              </w:sdtPr>
              <w:sdtEndPr/>
              <w:sdtContent>
                <w:r w:rsidR="009F0CF9">
                  <w:rPr>
                    <w:rFonts w:hint="eastAsia" w:ascii="MS Gothic" w:hAnsi="MS Gothic" w:eastAsia="MS Gothic"/>
                    <w:b/>
                    <w:bCs/>
                    <w:lang w:val="en-CA"/>
                  </w:rPr>
                  <w:t>☐</w:t>
                </w:r>
              </w:sdtContent>
            </w:sdt>
            <w:r w:rsidR="009F0CF9">
              <w:rPr>
                <w:b/>
                <w:bCs/>
                <w:lang w:val="en-CA"/>
              </w:rPr>
              <w:t>CAPC</w:t>
            </w:r>
            <w:r w:rsidR="009F0CF9">
              <w:rPr>
                <w:b/>
                <w:bCs/>
                <w:lang w:val="en-CA"/>
              </w:rPr>
              <w:tab/>
            </w:r>
            <w:sdt>
              <w:sdtPr>
                <w:rPr>
                  <w:b/>
                  <w:bCs/>
                  <w:lang w:val="en-CA"/>
                </w:rPr>
                <w:id w:val="-1441290846"/>
                <w14:checkbox>
                  <w14:checked w14:val="0"/>
                  <w14:checkedState w14:val="2612" w14:font="MS Gothic"/>
                  <w14:uncheckedState w14:val="2610" w14:font="MS Gothic"/>
                </w14:checkbox>
              </w:sdtPr>
              <w:sdtEndPr/>
              <w:sdtContent>
                <w:r w:rsidR="009F0CF9">
                  <w:rPr>
                    <w:rFonts w:hint="eastAsia" w:ascii="MS Gothic" w:hAnsi="MS Gothic" w:eastAsia="MS Gothic"/>
                    <w:b/>
                    <w:bCs/>
                    <w:lang w:val="en-CA"/>
                  </w:rPr>
                  <w:t>☐</w:t>
                </w:r>
              </w:sdtContent>
            </w:sdt>
            <w:r w:rsidR="009F0CF9">
              <w:rPr>
                <w:b/>
                <w:bCs/>
                <w:lang w:val="en-CA"/>
              </w:rPr>
              <w:t>CPNP</w:t>
            </w:r>
            <w:r w:rsidR="009F0CF9">
              <w:rPr>
                <w:b/>
                <w:bCs/>
                <w:lang w:val="en-CA"/>
              </w:rPr>
              <w:tab/>
            </w:r>
            <w:sdt>
              <w:sdtPr>
                <w:rPr>
                  <w:b/>
                  <w:bCs/>
                  <w:lang w:val="en-CA"/>
                </w:rPr>
                <w:id w:val="-1357806235"/>
                <w14:checkbox>
                  <w14:checked w14:val="0"/>
                  <w14:checkedState w14:val="2612" w14:font="MS Gothic"/>
                  <w14:uncheckedState w14:val="2610" w14:font="MS Gothic"/>
                </w14:checkbox>
              </w:sdtPr>
              <w:sdtEndPr/>
              <w:sdtContent>
                <w:r w:rsidR="009F0CF9">
                  <w:rPr>
                    <w:rFonts w:hint="eastAsia" w:ascii="MS Gothic" w:hAnsi="MS Gothic" w:eastAsia="MS Gothic"/>
                    <w:b/>
                    <w:bCs/>
                    <w:lang w:val="en-CA"/>
                  </w:rPr>
                  <w:t>☐</w:t>
                </w:r>
              </w:sdtContent>
            </w:sdt>
            <w:r w:rsidR="009F0CF9">
              <w:rPr>
                <w:b/>
                <w:bCs/>
                <w:lang w:val="en-CA"/>
              </w:rPr>
              <w:t>AHSUNC</w:t>
            </w:r>
          </w:p>
        </w:tc>
      </w:tr>
      <w:tr w:rsidRPr="000029C7" w:rsidR="009F0CF9" w:rsidTr="00C06560" w14:paraId="203DC3A6" w14:textId="77777777">
        <w:trPr>
          <w:trHeight w:val="260"/>
        </w:trPr>
        <w:tc>
          <w:tcPr>
            <w:tcW w:w="1442" w:type="pct"/>
            <w:shd w:val="clear" w:color="auto" w:fill="D9D9D9"/>
          </w:tcPr>
          <w:p w:rsidRPr="009F0CF9" w:rsidR="009F0CF9" w:rsidP="009F0CF9" w:rsidRDefault="009F0CF9" w14:paraId="36FFF1C1" w14:textId="23C7C653">
            <w:pPr>
              <w:autoSpaceDE w:val="0"/>
              <w:autoSpaceDN w:val="0"/>
              <w:adjustRightInd w:val="0"/>
              <w:spacing w:line="276" w:lineRule="auto"/>
              <w:ind w:left="15"/>
              <w:rPr>
                <w:rFonts w:eastAsia="Calibri"/>
                <w:b/>
                <w:bCs/>
                <w:sz w:val="22"/>
                <w:szCs w:val="22"/>
                <w:lang w:val="en-CA" w:eastAsia="en-US"/>
              </w:rPr>
            </w:pPr>
            <w:r w:rsidRPr="009F0CF9">
              <w:rPr>
                <w:b/>
                <w:bCs/>
                <w:lang w:val="en-CA"/>
              </w:rPr>
              <w:t>Progress Report</w:t>
            </w:r>
            <w:r>
              <w:rPr>
                <w:b/>
                <w:bCs/>
                <w:lang w:val="en-CA"/>
              </w:rPr>
              <w:t>:</w:t>
            </w:r>
          </w:p>
        </w:tc>
        <w:tc>
          <w:tcPr>
            <w:tcW w:w="3558" w:type="pct"/>
            <w:shd w:val="clear" w:color="auto" w:fill="FFFFFF"/>
          </w:tcPr>
          <w:p w:rsidRPr="000029C7" w:rsidR="009F0CF9" w:rsidP="009F0CF9" w:rsidRDefault="008F36D9" w14:paraId="13EA57FA" w14:textId="02F0B758">
            <w:pPr>
              <w:autoSpaceDE w:val="0"/>
              <w:autoSpaceDN w:val="0"/>
              <w:adjustRightInd w:val="0"/>
              <w:spacing w:line="276" w:lineRule="auto"/>
              <w:ind w:left="15"/>
              <w:rPr>
                <w:rFonts w:eastAsia="Calibri"/>
                <w:b/>
                <w:sz w:val="22"/>
                <w:szCs w:val="22"/>
                <w:lang w:val="en-CA" w:eastAsia="en-US"/>
              </w:rPr>
            </w:pPr>
            <w:sdt>
              <w:sdtPr>
                <w:rPr>
                  <w:b/>
                  <w:bCs/>
                  <w:lang w:val="en-CA"/>
                </w:rPr>
                <w:id w:val="-1965025504"/>
                <w14:checkbox>
                  <w14:checked w14:val="0"/>
                  <w14:checkedState w14:val="2612" w14:font="MS Gothic"/>
                  <w14:uncheckedState w14:val="2610" w14:font="MS Gothic"/>
                </w14:checkbox>
              </w:sdtPr>
              <w:sdtEndPr/>
              <w:sdtContent>
                <w:r w:rsidR="009F0CF9">
                  <w:rPr>
                    <w:rFonts w:hint="eastAsia" w:ascii="MS Gothic" w:hAnsi="MS Gothic" w:eastAsia="MS Gothic"/>
                    <w:b/>
                    <w:bCs/>
                    <w:lang w:val="en-CA"/>
                  </w:rPr>
                  <w:t>☐</w:t>
                </w:r>
              </w:sdtContent>
            </w:sdt>
            <w:r w:rsidR="009F0CF9">
              <w:rPr>
                <w:b/>
                <w:bCs/>
                <w:lang w:val="en-CA"/>
              </w:rPr>
              <w:t>July 31</w:t>
            </w:r>
            <w:r w:rsidR="009F0CF9">
              <w:rPr>
                <w:b/>
                <w:bCs/>
                <w:lang w:val="en-CA"/>
              </w:rPr>
              <w:tab/>
            </w:r>
            <w:sdt>
              <w:sdtPr>
                <w:rPr>
                  <w:b/>
                  <w:bCs/>
                  <w:lang w:val="en-CA"/>
                </w:rPr>
                <w:id w:val="-678882390"/>
                <w14:checkbox>
                  <w14:checked w14:val="0"/>
                  <w14:checkedState w14:val="2612" w14:font="MS Gothic"/>
                  <w14:uncheckedState w14:val="2610" w14:font="MS Gothic"/>
                </w14:checkbox>
              </w:sdtPr>
              <w:sdtEndPr/>
              <w:sdtContent>
                <w:r w:rsidR="009F0CF9">
                  <w:rPr>
                    <w:rFonts w:hint="eastAsia" w:ascii="MS Gothic" w:hAnsi="MS Gothic" w:eastAsia="MS Gothic"/>
                    <w:b/>
                    <w:bCs/>
                    <w:lang w:val="en-CA"/>
                  </w:rPr>
                  <w:t>☐</w:t>
                </w:r>
              </w:sdtContent>
            </w:sdt>
            <w:r w:rsidR="009F0CF9">
              <w:rPr>
                <w:b/>
                <w:bCs/>
                <w:lang w:val="en-CA"/>
              </w:rPr>
              <w:t xml:space="preserve">October 31     </w:t>
            </w:r>
            <w:sdt>
              <w:sdtPr>
                <w:rPr>
                  <w:b/>
                  <w:bCs/>
                  <w:lang w:val="en-CA"/>
                </w:rPr>
                <w:id w:val="839278217"/>
                <w14:checkbox>
                  <w14:checked w14:val="0"/>
                  <w14:checkedState w14:val="2612" w14:font="MS Gothic"/>
                  <w14:uncheckedState w14:val="2610" w14:font="MS Gothic"/>
                </w14:checkbox>
              </w:sdtPr>
              <w:sdtEndPr/>
              <w:sdtContent>
                <w:r w:rsidR="009F0CF9">
                  <w:rPr>
                    <w:rFonts w:hint="eastAsia" w:ascii="MS Gothic" w:hAnsi="MS Gothic" w:eastAsia="MS Gothic"/>
                    <w:b/>
                    <w:bCs/>
                    <w:lang w:val="en-CA"/>
                  </w:rPr>
                  <w:t>☐</w:t>
                </w:r>
              </w:sdtContent>
            </w:sdt>
            <w:r w:rsidR="009F0CF9">
              <w:rPr>
                <w:b/>
                <w:bCs/>
                <w:lang w:val="en-CA"/>
              </w:rPr>
              <w:t xml:space="preserve">January 31 </w:t>
            </w:r>
          </w:p>
        </w:tc>
      </w:tr>
      <w:tr w:rsidRPr="000029C7" w:rsidR="00B0130F" w:rsidTr="00C06560" w14:paraId="28C0521B" w14:textId="77777777">
        <w:trPr>
          <w:trHeight w:val="260"/>
        </w:trPr>
        <w:tc>
          <w:tcPr>
            <w:tcW w:w="1442" w:type="pct"/>
            <w:shd w:val="clear" w:color="auto" w:fill="D9D9D9"/>
          </w:tcPr>
          <w:p w:rsidRPr="009F0CF9" w:rsidR="00B0130F" w:rsidP="009F0CF9" w:rsidRDefault="00B0130F" w14:paraId="75A5AF18" w14:textId="749EF872">
            <w:pPr>
              <w:autoSpaceDE w:val="0"/>
              <w:autoSpaceDN w:val="0"/>
              <w:adjustRightInd w:val="0"/>
              <w:spacing w:line="276" w:lineRule="auto"/>
              <w:ind w:left="15"/>
              <w:rPr>
                <w:b/>
                <w:bCs/>
                <w:lang w:val="en-CA"/>
              </w:rPr>
            </w:pPr>
            <w:r>
              <w:rPr>
                <w:b/>
                <w:bCs/>
                <w:lang w:val="en-CA"/>
              </w:rPr>
              <w:t>Fiscal Year:</w:t>
            </w:r>
          </w:p>
        </w:tc>
        <w:tc>
          <w:tcPr>
            <w:tcW w:w="3558" w:type="pct"/>
            <w:shd w:val="clear" w:color="auto" w:fill="FFFFFF"/>
          </w:tcPr>
          <w:p w:rsidR="00B0130F" w:rsidP="009F0CF9" w:rsidRDefault="00B0130F" w14:paraId="703B29D2" w14:textId="77777777">
            <w:pPr>
              <w:autoSpaceDE w:val="0"/>
              <w:autoSpaceDN w:val="0"/>
              <w:adjustRightInd w:val="0"/>
              <w:spacing w:line="276" w:lineRule="auto"/>
              <w:ind w:left="15"/>
              <w:rPr>
                <w:b/>
                <w:bCs/>
                <w:lang w:val="en-CA"/>
              </w:rPr>
            </w:pPr>
          </w:p>
        </w:tc>
      </w:tr>
      <w:tr w:rsidRPr="000029C7" w:rsidR="00DA62A2" w:rsidTr="003A16A9" w14:paraId="1E9A91B3" w14:textId="77777777">
        <w:trPr>
          <w:trHeight w:val="260"/>
        </w:trPr>
        <w:tc>
          <w:tcPr>
            <w:tcW w:w="1442" w:type="pct"/>
            <w:tcBorders>
              <w:bottom w:val="single" w:color="000000" w:sz="4" w:space="0"/>
            </w:tcBorders>
            <w:shd w:val="clear" w:color="auto" w:fill="D9D9D9"/>
          </w:tcPr>
          <w:p w:rsidRPr="00527887" w:rsidR="00DA62A2" w:rsidP="00103B01" w:rsidRDefault="00DA62A2" w14:paraId="7C87891F" w14:textId="77777777">
            <w:pPr>
              <w:autoSpaceDE w:val="0"/>
              <w:autoSpaceDN w:val="0"/>
              <w:adjustRightInd w:val="0"/>
              <w:spacing w:line="276" w:lineRule="auto"/>
              <w:ind w:left="15"/>
              <w:rPr>
                <w:rFonts w:eastAsia="Calibri"/>
                <w:b/>
                <w:bCs/>
                <w:sz w:val="22"/>
                <w:szCs w:val="22"/>
                <w:lang w:val="en-CA" w:eastAsia="en-US"/>
              </w:rPr>
            </w:pPr>
            <w:r w:rsidRPr="00527887">
              <w:rPr>
                <w:rFonts w:eastAsia="Calibri"/>
                <w:b/>
                <w:bCs/>
                <w:sz w:val="22"/>
                <w:szCs w:val="22"/>
                <w:lang w:val="en-CA" w:eastAsia="en-US"/>
              </w:rPr>
              <w:t>Project Title:</w:t>
            </w:r>
          </w:p>
        </w:tc>
        <w:tc>
          <w:tcPr>
            <w:tcW w:w="3558" w:type="pct"/>
            <w:tcBorders>
              <w:bottom w:val="single" w:color="000000" w:sz="4" w:space="0"/>
            </w:tcBorders>
            <w:shd w:val="clear" w:color="auto" w:fill="FFFFFF"/>
            <w:vAlign w:val="center"/>
          </w:tcPr>
          <w:p w:rsidRPr="000029C7" w:rsidR="00DA62A2" w:rsidP="00103B01" w:rsidRDefault="00DA62A2" w14:paraId="76A477F3" w14:textId="77777777">
            <w:pPr>
              <w:autoSpaceDE w:val="0"/>
              <w:autoSpaceDN w:val="0"/>
              <w:adjustRightInd w:val="0"/>
              <w:spacing w:line="276" w:lineRule="auto"/>
              <w:ind w:left="15"/>
              <w:rPr>
                <w:rFonts w:eastAsia="Calibri"/>
                <w:b/>
                <w:bCs/>
                <w:sz w:val="22"/>
                <w:szCs w:val="22"/>
                <w:lang w:val="en-CA" w:eastAsia="en-US"/>
              </w:rPr>
            </w:pPr>
          </w:p>
        </w:tc>
      </w:tr>
      <w:tr w:rsidRPr="000029C7" w:rsidR="00DA62A2" w:rsidTr="003A16A9" w14:paraId="706F435C" w14:textId="77777777">
        <w:trPr>
          <w:trHeight w:val="260"/>
        </w:trPr>
        <w:tc>
          <w:tcPr>
            <w:tcW w:w="1442" w:type="pct"/>
            <w:tcBorders>
              <w:bottom w:val="single" w:color="000000" w:sz="4" w:space="0"/>
            </w:tcBorders>
            <w:shd w:val="clear" w:color="auto" w:fill="D9D9D9"/>
          </w:tcPr>
          <w:p w:rsidRPr="000029C7" w:rsidR="00DA62A2" w:rsidP="00103B01" w:rsidRDefault="00DA62A2" w14:paraId="2AD45393" w14:textId="77777777">
            <w:pPr>
              <w:autoSpaceDE w:val="0"/>
              <w:autoSpaceDN w:val="0"/>
              <w:adjustRightInd w:val="0"/>
              <w:spacing w:line="276" w:lineRule="auto"/>
              <w:ind w:left="15"/>
              <w:rPr>
                <w:rFonts w:eastAsia="Calibri"/>
                <w:b/>
                <w:bCs/>
                <w:sz w:val="22"/>
                <w:szCs w:val="22"/>
                <w:lang w:val="en-CA" w:eastAsia="en-US"/>
              </w:rPr>
            </w:pPr>
            <w:r w:rsidRPr="000029C7">
              <w:rPr>
                <w:rFonts w:eastAsia="Calibri"/>
                <w:b/>
                <w:bCs/>
                <w:sz w:val="22"/>
                <w:szCs w:val="22"/>
                <w:lang w:val="en-CA" w:eastAsia="en-US"/>
              </w:rPr>
              <w:t xml:space="preserve">Recipient Name: </w:t>
            </w:r>
          </w:p>
        </w:tc>
        <w:tc>
          <w:tcPr>
            <w:tcW w:w="3558" w:type="pct"/>
            <w:tcBorders>
              <w:bottom w:val="single" w:color="000000" w:sz="4" w:space="0"/>
            </w:tcBorders>
            <w:shd w:val="clear" w:color="auto" w:fill="FFFFFF"/>
            <w:vAlign w:val="center"/>
          </w:tcPr>
          <w:p w:rsidRPr="000029C7" w:rsidR="00DA62A2" w:rsidP="00103B01" w:rsidRDefault="00DA62A2" w14:paraId="2E96F62F" w14:textId="77777777">
            <w:pPr>
              <w:autoSpaceDE w:val="0"/>
              <w:autoSpaceDN w:val="0"/>
              <w:adjustRightInd w:val="0"/>
              <w:spacing w:line="276" w:lineRule="auto"/>
              <w:ind w:left="15"/>
              <w:rPr>
                <w:rFonts w:eastAsia="Calibri"/>
                <w:b/>
                <w:bCs/>
                <w:sz w:val="22"/>
                <w:szCs w:val="22"/>
                <w:lang w:val="en-CA" w:eastAsia="en-US"/>
              </w:rPr>
            </w:pPr>
          </w:p>
        </w:tc>
      </w:tr>
      <w:tr w:rsidRPr="000029C7" w:rsidR="002D006A" w:rsidTr="00B0130F" w14:paraId="27483B77" w14:textId="77777777">
        <w:trPr>
          <w:trHeight w:val="260"/>
        </w:trPr>
        <w:tc>
          <w:tcPr>
            <w:tcW w:w="1442" w:type="pct"/>
            <w:shd w:val="clear" w:color="auto" w:fill="D9D9D9"/>
          </w:tcPr>
          <w:p w:rsidRPr="000029C7" w:rsidR="002D006A" w:rsidP="00103B01" w:rsidRDefault="003A16A9" w14:paraId="77781BE7" w14:textId="77777777">
            <w:pPr>
              <w:autoSpaceDE w:val="0"/>
              <w:autoSpaceDN w:val="0"/>
              <w:adjustRightInd w:val="0"/>
              <w:spacing w:line="276" w:lineRule="auto"/>
              <w:ind w:left="15"/>
              <w:rPr>
                <w:rFonts w:eastAsia="Calibri"/>
                <w:b/>
                <w:bCs/>
                <w:sz w:val="22"/>
                <w:szCs w:val="22"/>
                <w:lang w:val="en-CA" w:eastAsia="en-US"/>
              </w:rPr>
            </w:pPr>
            <w:r>
              <w:rPr>
                <w:rFonts w:eastAsia="Calibri"/>
                <w:b/>
                <w:bCs/>
                <w:sz w:val="22"/>
                <w:szCs w:val="22"/>
                <w:lang w:val="en-CA" w:eastAsia="en-US"/>
              </w:rPr>
              <w:t>Program Consultant:</w:t>
            </w:r>
          </w:p>
        </w:tc>
        <w:tc>
          <w:tcPr>
            <w:tcW w:w="3558" w:type="pct"/>
            <w:shd w:val="clear" w:color="auto" w:fill="FFFFFF"/>
            <w:vAlign w:val="center"/>
          </w:tcPr>
          <w:p w:rsidRPr="000029C7" w:rsidR="002D006A" w:rsidP="00103B01" w:rsidRDefault="002D006A" w14:paraId="55D353F2" w14:textId="77777777">
            <w:pPr>
              <w:autoSpaceDE w:val="0"/>
              <w:autoSpaceDN w:val="0"/>
              <w:adjustRightInd w:val="0"/>
              <w:spacing w:line="276" w:lineRule="auto"/>
              <w:ind w:left="15"/>
              <w:rPr>
                <w:rFonts w:eastAsia="Calibri"/>
                <w:b/>
                <w:bCs/>
                <w:sz w:val="22"/>
                <w:szCs w:val="22"/>
                <w:lang w:val="en-CA" w:eastAsia="en-US"/>
              </w:rPr>
            </w:pPr>
          </w:p>
        </w:tc>
      </w:tr>
      <w:tr w:rsidRPr="000029C7" w:rsidR="00B0130F" w:rsidTr="003A16A9" w14:paraId="4242EF88" w14:textId="77777777">
        <w:trPr>
          <w:trHeight w:val="260"/>
        </w:trPr>
        <w:tc>
          <w:tcPr>
            <w:tcW w:w="1442" w:type="pct"/>
            <w:tcBorders>
              <w:bottom w:val="single" w:color="000000" w:sz="4" w:space="0"/>
            </w:tcBorders>
            <w:shd w:val="clear" w:color="auto" w:fill="D9D9D9"/>
          </w:tcPr>
          <w:p w:rsidR="00B0130F" w:rsidP="00103B01" w:rsidRDefault="00B0130F" w14:paraId="143DA2BA" w14:textId="51F81960">
            <w:pPr>
              <w:autoSpaceDE w:val="0"/>
              <w:autoSpaceDN w:val="0"/>
              <w:adjustRightInd w:val="0"/>
              <w:spacing w:line="276" w:lineRule="auto"/>
              <w:ind w:left="15"/>
              <w:rPr>
                <w:rFonts w:eastAsia="Calibri"/>
                <w:b/>
                <w:bCs/>
                <w:sz w:val="22"/>
                <w:szCs w:val="22"/>
                <w:lang w:val="en-CA" w:eastAsia="en-US"/>
              </w:rPr>
            </w:pPr>
            <w:r>
              <w:rPr>
                <w:rFonts w:eastAsia="Calibri"/>
                <w:b/>
                <w:bCs/>
                <w:sz w:val="22"/>
                <w:szCs w:val="22"/>
                <w:lang w:val="en-CA" w:eastAsia="en-US"/>
              </w:rPr>
              <w:t>CGC Officer:</w:t>
            </w:r>
          </w:p>
        </w:tc>
        <w:tc>
          <w:tcPr>
            <w:tcW w:w="3558" w:type="pct"/>
            <w:tcBorders>
              <w:bottom w:val="single" w:color="000000" w:sz="4" w:space="0"/>
            </w:tcBorders>
            <w:shd w:val="clear" w:color="auto" w:fill="FFFFFF"/>
            <w:vAlign w:val="center"/>
          </w:tcPr>
          <w:p w:rsidRPr="000029C7" w:rsidR="00B0130F" w:rsidP="00103B01" w:rsidRDefault="00B0130F" w14:paraId="1B987165" w14:textId="77777777">
            <w:pPr>
              <w:autoSpaceDE w:val="0"/>
              <w:autoSpaceDN w:val="0"/>
              <w:adjustRightInd w:val="0"/>
              <w:spacing w:line="276" w:lineRule="auto"/>
              <w:ind w:left="15"/>
              <w:rPr>
                <w:rFonts w:eastAsia="Calibri"/>
                <w:b/>
                <w:bCs/>
                <w:sz w:val="22"/>
                <w:szCs w:val="22"/>
                <w:lang w:val="en-CA" w:eastAsia="en-US"/>
              </w:rPr>
            </w:pPr>
          </w:p>
        </w:tc>
      </w:tr>
      <w:bookmarkEnd w:id="1"/>
    </w:tbl>
    <w:p w:rsidRPr="00527887" w:rsidR="00DA62A2" w:rsidP="009B0F02" w:rsidRDefault="00DA62A2" w14:paraId="7F7CD5E4" w14:textId="77777777">
      <w:pPr>
        <w:widowControl w:val="0"/>
        <w:ind w:left="-426"/>
        <w:rPr>
          <w:szCs w:val="24"/>
          <w:lang w:val="en-CA"/>
        </w:rPr>
      </w:pPr>
    </w:p>
    <w:p w:rsidRPr="00527887" w:rsidR="00DA62A2" w:rsidP="00DA62A2" w:rsidRDefault="00DA62A2" w14:paraId="732679E5" w14:textId="77777777">
      <w:pPr>
        <w:autoSpaceDE w:val="0"/>
        <w:autoSpaceDN w:val="0"/>
        <w:adjustRightInd w:val="0"/>
        <w:rPr>
          <w:b/>
          <w:sz w:val="22"/>
          <w:szCs w:val="22"/>
          <w:lang w:val="en-CA"/>
        </w:rPr>
      </w:pPr>
    </w:p>
    <w:p w:rsidR="00DA62A2" w:rsidP="003A16A9" w:rsidRDefault="00DA62A2" w14:paraId="261F3FF4" w14:textId="77777777">
      <w:pPr>
        <w:widowControl w:val="0"/>
        <w:rPr>
          <w:b/>
          <w:szCs w:val="24"/>
          <w:lang w:val="en-CA"/>
        </w:rPr>
      </w:pPr>
      <w:r w:rsidRPr="00D246A7">
        <w:rPr>
          <w:b/>
          <w:szCs w:val="24"/>
          <w:lang w:val="en-CA"/>
        </w:rPr>
        <w:t xml:space="preserve">PREAMBLE – PLEASE READ BEFORE COMPLETING THE </w:t>
      </w:r>
      <w:r w:rsidR="003A16A9">
        <w:rPr>
          <w:b/>
          <w:szCs w:val="24"/>
          <w:lang w:val="en-CA"/>
        </w:rPr>
        <w:t>PROGRESS REPORT</w:t>
      </w:r>
    </w:p>
    <w:p w:rsidR="00DA62A2" w:rsidP="00D8014B" w:rsidRDefault="00DA62A2" w14:paraId="17E52D90" w14:textId="77777777">
      <w:pPr>
        <w:widowControl w:val="0"/>
        <w:rPr>
          <w:szCs w:val="24"/>
          <w:lang w:val="en-CA"/>
        </w:rPr>
      </w:pPr>
    </w:p>
    <w:p w:rsidR="007D29B7" w:rsidP="00D8014B" w:rsidRDefault="007D29B7" w14:paraId="4E11B073" w14:textId="77777777">
      <w:pPr>
        <w:widowControl w:val="0"/>
        <w:rPr>
          <w:szCs w:val="24"/>
          <w:lang w:val="en-CA"/>
        </w:rPr>
      </w:pPr>
    </w:p>
    <w:p w:rsidRPr="008E6C6D" w:rsidR="00E23CEB" w:rsidP="00D8014B" w:rsidRDefault="00A80BFD" w14:paraId="17AAFC07" w14:textId="1DC99818">
      <w:pPr>
        <w:widowControl w:val="0"/>
        <w:rPr>
          <w:rFonts w:ascii="Arial" w:hAnsi="Arial" w:cs="Arial"/>
          <w:szCs w:val="24"/>
          <w:lang w:val="en-CA"/>
        </w:rPr>
      </w:pPr>
      <w:r w:rsidRPr="008E6C6D">
        <w:rPr>
          <w:rFonts w:ascii="Arial" w:hAnsi="Arial" w:cs="Arial"/>
          <w:szCs w:val="24"/>
          <w:lang w:val="en-CA"/>
        </w:rPr>
        <w:t>In accordance with the reporting requirement</w:t>
      </w:r>
      <w:r w:rsidRPr="008E6C6D" w:rsidR="00F22F27">
        <w:rPr>
          <w:rFonts w:ascii="Arial" w:hAnsi="Arial" w:cs="Arial"/>
          <w:szCs w:val="24"/>
          <w:lang w:val="en-CA"/>
        </w:rPr>
        <w:t>s</w:t>
      </w:r>
      <w:r w:rsidRPr="008E6C6D">
        <w:rPr>
          <w:rFonts w:ascii="Arial" w:hAnsi="Arial" w:cs="Arial"/>
          <w:szCs w:val="24"/>
          <w:lang w:val="en-CA"/>
        </w:rPr>
        <w:t xml:space="preserve"> </w:t>
      </w:r>
      <w:r w:rsidRPr="008E6C6D" w:rsidR="001F6755">
        <w:rPr>
          <w:rFonts w:ascii="Arial" w:hAnsi="Arial" w:cs="Arial"/>
          <w:szCs w:val="24"/>
          <w:lang w:val="en-CA"/>
        </w:rPr>
        <w:t xml:space="preserve">in Appendix C </w:t>
      </w:r>
      <w:r w:rsidRPr="008E6C6D">
        <w:rPr>
          <w:rFonts w:ascii="Arial" w:hAnsi="Arial" w:cs="Arial"/>
          <w:szCs w:val="24"/>
          <w:lang w:val="en-CA"/>
        </w:rPr>
        <w:t>of the Cont</w:t>
      </w:r>
      <w:r w:rsidRPr="008E6C6D" w:rsidR="00FB4E48">
        <w:rPr>
          <w:rFonts w:ascii="Arial" w:hAnsi="Arial" w:cs="Arial"/>
          <w:szCs w:val="24"/>
          <w:lang w:val="en-CA"/>
        </w:rPr>
        <w:t>ribution Agreement</w:t>
      </w:r>
      <w:r w:rsidR="00B215C4">
        <w:rPr>
          <w:rFonts w:ascii="Arial" w:hAnsi="Arial" w:cs="Arial"/>
          <w:szCs w:val="24"/>
          <w:lang w:val="en-CA"/>
        </w:rPr>
        <w:t>,</w:t>
      </w:r>
      <w:r w:rsidRPr="008E6C6D" w:rsidR="00EA5ACD">
        <w:rPr>
          <w:rFonts w:ascii="Arial" w:hAnsi="Arial" w:cs="Arial"/>
          <w:szCs w:val="24"/>
          <w:lang w:val="en-CA"/>
        </w:rPr>
        <w:t xml:space="preserve"> </w:t>
      </w:r>
      <w:r w:rsidRPr="008E6C6D" w:rsidR="008E6C6D">
        <w:rPr>
          <w:rFonts w:ascii="Arial" w:hAnsi="Arial" w:cs="Arial"/>
          <w:szCs w:val="24"/>
          <w:lang w:val="en-CA"/>
        </w:rPr>
        <w:t>P</w:t>
      </w:r>
      <w:r w:rsidRPr="008E6C6D" w:rsidR="00536EA3">
        <w:rPr>
          <w:rFonts w:ascii="Arial" w:hAnsi="Arial" w:cs="Arial"/>
          <w:szCs w:val="24"/>
          <w:lang w:val="en-CA"/>
        </w:rPr>
        <w:t xml:space="preserve">rogress </w:t>
      </w:r>
      <w:r w:rsidRPr="008E6C6D" w:rsidR="008E6C6D">
        <w:rPr>
          <w:rFonts w:ascii="Arial" w:hAnsi="Arial" w:cs="Arial"/>
          <w:szCs w:val="24"/>
          <w:lang w:val="en-CA"/>
        </w:rPr>
        <w:t>R</w:t>
      </w:r>
      <w:r w:rsidRPr="008E6C6D" w:rsidR="00536EA3">
        <w:rPr>
          <w:rFonts w:ascii="Arial" w:hAnsi="Arial" w:cs="Arial"/>
          <w:szCs w:val="24"/>
          <w:lang w:val="en-CA"/>
        </w:rPr>
        <w:t xml:space="preserve">eports </w:t>
      </w:r>
      <w:r w:rsidRPr="008E6C6D" w:rsidR="008E6C6D">
        <w:rPr>
          <w:rFonts w:ascii="Arial" w:hAnsi="Arial" w:cs="Arial"/>
          <w:szCs w:val="24"/>
          <w:lang w:val="en-CA"/>
        </w:rPr>
        <w:t xml:space="preserve">are due </w:t>
      </w:r>
      <w:r w:rsidRPr="008E6C6D" w:rsidR="00536EA3">
        <w:rPr>
          <w:rFonts w:ascii="Arial" w:hAnsi="Arial" w:cs="Arial"/>
          <w:szCs w:val="24"/>
          <w:lang w:val="en-CA"/>
        </w:rPr>
        <w:t xml:space="preserve">up to 3 </w:t>
      </w:r>
      <w:r w:rsidRPr="008E6C6D" w:rsidR="008E6C6D">
        <w:rPr>
          <w:rFonts w:ascii="Arial" w:hAnsi="Arial" w:cs="Arial"/>
          <w:szCs w:val="24"/>
          <w:lang w:val="en-CA"/>
        </w:rPr>
        <w:t xml:space="preserve">times </w:t>
      </w:r>
      <w:r w:rsidRPr="008E6C6D" w:rsidR="00536EA3">
        <w:rPr>
          <w:rFonts w:ascii="Arial" w:hAnsi="Arial" w:cs="Arial"/>
          <w:szCs w:val="24"/>
          <w:lang w:val="en-CA"/>
        </w:rPr>
        <w:t xml:space="preserve">per fiscal year (July 31, October 31, and January 31). </w:t>
      </w:r>
      <w:r w:rsidRPr="008E6C6D" w:rsidR="00E23CEB">
        <w:rPr>
          <w:rFonts w:ascii="Arial" w:hAnsi="Arial" w:cs="Arial"/>
          <w:szCs w:val="24"/>
          <w:lang w:val="en-CA"/>
        </w:rPr>
        <w:t xml:space="preserve">The </w:t>
      </w:r>
      <w:r w:rsidR="00EE14DB">
        <w:rPr>
          <w:rFonts w:ascii="Arial" w:hAnsi="Arial" w:cs="Arial"/>
          <w:szCs w:val="24"/>
          <w:lang w:val="en-CA"/>
        </w:rPr>
        <w:t>P</w:t>
      </w:r>
      <w:r w:rsidRPr="008E6C6D" w:rsidR="00E23CEB">
        <w:rPr>
          <w:rFonts w:ascii="Arial" w:hAnsi="Arial" w:cs="Arial"/>
          <w:szCs w:val="24"/>
          <w:lang w:val="en-CA"/>
        </w:rPr>
        <w:t>rog</w:t>
      </w:r>
      <w:r w:rsidRPr="008E6C6D" w:rsidR="00F22F27">
        <w:rPr>
          <w:rFonts w:ascii="Arial" w:hAnsi="Arial" w:cs="Arial"/>
          <w:szCs w:val="24"/>
          <w:lang w:val="en-CA"/>
        </w:rPr>
        <w:t xml:space="preserve">ress </w:t>
      </w:r>
      <w:r w:rsidR="00EE14DB">
        <w:rPr>
          <w:rFonts w:ascii="Arial" w:hAnsi="Arial" w:cs="Arial"/>
          <w:szCs w:val="24"/>
          <w:lang w:val="en-CA"/>
        </w:rPr>
        <w:t>R</w:t>
      </w:r>
      <w:r w:rsidRPr="008E6C6D" w:rsidR="00F22F27">
        <w:rPr>
          <w:rFonts w:ascii="Arial" w:hAnsi="Arial" w:cs="Arial"/>
          <w:szCs w:val="24"/>
          <w:lang w:val="en-CA"/>
        </w:rPr>
        <w:t xml:space="preserve">eport outlines the progress of </w:t>
      </w:r>
      <w:r w:rsidRPr="008E6C6D" w:rsidR="00E23CEB">
        <w:rPr>
          <w:rFonts w:ascii="Arial" w:hAnsi="Arial" w:cs="Arial"/>
          <w:szCs w:val="24"/>
          <w:lang w:val="en-CA"/>
        </w:rPr>
        <w:t>planned activities</w:t>
      </w:r>
      <w:r w:rsidRPr="008E6C6D" w:rsidR="00F22F27">
        <w:rPr>
          <w:rFonts w:ascii="Arial" w:hAnsi="Arial" w:cs="Arial"/>
          <w:szCs w:val="24"/>
          <w:lang w:val="en-CA"/>
        </w:rPr>
        <w:t xml:space="preserve">, </w:t>
      </w:r>
      <w:r w:rsidRPr="008E6C6D" w:rsidR="00E23CEB">
        <w:rPr>
          <w:rFonts w:ascii="Arial" w:hAnsi="Arial" w:cs="Arial"/>
          <w:szCs w:val="24"/>
          <w:lang w:val="en-CA"/>
        </w:rPr>
        <w:t xml:space="preserve">captures </w:t>
      </w:r>
      <w:r w:rsidRPr="008E6C6D" w:rsidR="00122ED1">
        <w:rPr>
          <w:rFonts w:ascii="Arial" w:hAnsi="Arial" w:cs="Arial"/>
          <w:szCs w:val="24"/>
          <w:lang w:val="en-CA"/>
        </w:rPr>
        <w:t xml:space="preserve">any </w:t>
      </w:r>
      <w:r w:rsidRPr="008E6C6D" w:rsidR="0039533D">
        <w:rPr>
          <w:rFonts w:ascii="Arial" w:hAnsi="Arial" w:cs="Arial"/>
          <w:szCs w:val="24"/>
          <w:lang w:val="en-CA"/>
        </w:rPr>
        <w:t>issues,</w:t>
      </w:r>
      <w:r w:rsidRPr="008E6C6D" w:rsidR="00122ED1">
        <w:rPr>
          <w:rFonts w:ascii="Arial" w:hAnsi="Arial" w:cs="Arial"/>
          <w:szCs w:val="24"/>
          <w:lang w:val="en-CA"/>
        </w:rPr>
        <w:t xml:space="preserve"> and actions for follow-up</w:t>
      </w:r>
      <w:r w:rsidRPr="008E6C6D" w:rsidR="00427579">
        <w:rPr>
          <w:rFonts w:ascii="Arial" w:hAnsi="Arial" w:cs="Arial"/>
          <w:szCs w:val="24"/>
          <w:lang w:val="en-CA"/>
        </w:rPr>
        <w:t>,</w:t>
      </w:r>
      <w:r w:rsidRPr="008E6C6D" w:rsidR="00122ED1">
        <w:rPr>
          <w:rFonts w:ascii="Arial" w:hAnsi="Arial" w:cs="Arial"/>
          <w:szCs w:val="24"/>
          <w:lang w:val="en-CA"/>
        </w:rPr>
        <w:t xml:space="preserve"> and track</w:t>
      </w:r>
      <w:r w:rsidRPr="008E6C6D" w:rsidR="00F22F27">
        <w:rPr>
          <w:rFonts w:ascii="Arial" w:hAnsi="Arial" w:cs="Arial"/>
          <w:szCs w:val="24"/>
          <w:lang w:val="en-CA"/>
        </w:rPr>
        <w:t>s related actions</w:t>
      </w:r>
      <w:r w:rsidRPr="008E6C6D" w:rsidR="00122ED1">
        <w:rPr>
          <w:rFonts w:ascii="Arial" w:hAnsi="Arial" w:cs="Arial"/>
          <w:szCs w:val="24"/>
          <w:lang w:val="en-CA"/>
        </w:rPr>
        <w:t xml:space="preserve"> and resolution. </w:t>
      </w:r>
    </w:p>
    <w:p w:rsidRPr="008E6C6D" w:rsidR="00B849A4" w:rsidP="00D8014B" w:rsidRDefault="00B849A4" w14:paraId="18305A07" w14:textId="11FA88F3">
      <w:pPr>
        <w:widowControl w:val="0"/>
        <w:rPr>
          <w:rFonts w:ascii="Arial" w:hAnsi="Arial" w:cs="Arial"/>
          <w:szCs w:val="24"/>
          <w:lang w:val="en-CA"/>
        </w:rPr>
      </w:pPr>
    </w:p>
    <w:p w:rsidR="00B849A4" w:rsidP="00D8014B" w:rsidRDefault="00B849A4" w14:paraId="536493EA" w14:textId="09579AAA">
      <w:pPr>
        <w:widowControl w:val="0"/>
        <w:rPr>
          <w:szCs w:val="24"/>
          <w:lang w:val="en-CA"/>
        </w:rPr>
      </w:pPr>
      <w:r w:rsidRPr="008E6C6D">
        <w:rPr>
          <w:rFonts w:ascii="Arial" w:hAnsi="Arial" w:cs="Arial"/>
          <w:szCs w:val="24"/>
          <w:lang w:val="en-CA"/>
        </w:rPr>
        <w:t xml:space="preserve">The table </w:t>
      </w:r>
      <w:r w:rsidR="00EE14DB">
        <w:rPr>
          <w:rFonts w:ascii="Arial" w:hAnsi="Arial" w:cs="Arial"/>
          <w:szCs w:val="24"/>
          <w:lang w:val="en-CA"/>
        </w:rPr>
        <w:t xml:space="preserve">below </w:t>
      </w:r>
      <w:r w:rsidRPr="008E6C6D">
        <w:rPr>
          <w:rFonts w:ascii="Arial" w:hAnsi="Arial" w:cs="Arial"/>
          <w:szCs w:val="24"/>
          <w:lang w:val="en-CA"/>
        </w:rPr>
        <w:t>asks questions about the project</w:t>
      </w:r>
      <w:r w:rsidR="00B215C4">
        <w:rPr>
          <w:rFonts w:ascii="Arial" w:hAnsi="Arial" w:cs="Arial"/>
          <w:szCs w:val="24"/>
          <w:lang w:val="en-CA"/>
        </w:rPr>
        <w:t>’</w:t>
      </w:r>
      <w:r w:rsidRPr="008E6C6D">
        <w:rPr>
          <w:rFonts w:ascii="Arial" w:hAnsi="Arial" w:cs="Arial"/>
          <w:szCs w:val="24"/>
          <w:lang w:val="en-CA"/>
        </w:rPr>
        <w:t>s progress and provides examples of the</w:t>
      </w:r>
      <w:r w:rsidRPr="008E6C6D" w:rsidR="00C8421E">
        <w:rPr>
          <w:rFonts w:ascii="Arial" w:hAnsi="Arial" w:cs="Arial"/>
          <w:szCs w:val="24"/>
          <w:lang w:val="en-CA"/>
        </w:rPr>
        <w:t xml:space="preserve"> type of information and level of detail expected for each response</w:t>
      </w:r>
      <w:r w:rsidRPr="008E6C6D" w:rsidR="008E6C6D">
        <w:rPr>
          <w:rFonts w:ascii="Arial" w:hAnsi="Arial" w:cs="Arial"/>
          <w:szCs w:val="24"/>
          <w:lang w:val="en-CA"/>
        </w:rPr>
        <w:t xml:space="preserve">. </w:t>
      </w:r>
      <w:r w:rsidRPr="00FC1738" w:rsidR="008E6C6D">
        <w:rPr>
          <w:rFonts w:ascii="Arial" w:hAnsi="Arial" w:cs="Arial"/>
          <w:szCs w:val="24"/>
          <w:u w:val="single"/>
          <w:lang w:val="en-CA"/>
        </w:rPr>
        <w:t>All questions require both a yes/no response as well as a written response</w:t>
      </w:r>
      <w:r w:rsidRPr="00FC1738" w:rsidR="008E6C6D">
        <w:rPr>
          <w:rFonts w:ascii="Arial" w:hAnsi="Arial" w:cs="Arial"/>
          <w:b/>
          <w:bCs/>
          <w:szCs w:val="24"/>
          <w:u w:val="single"/>
          <w:lang w:val="en-CA"/>
        </w:rPr>
        <w:t>.</w:t>
      </w:r>
      <w:r w:rsidRPr="002164B2">
        <w:rPr>
          <w:szCs w:val="24"/>
          <w:lang w:val="en-CA"/>
        </w:rPr>
        <w:t xml:space="preserve"> </w:t>
      </w:r>
    </w:p>
    <w:p w:rsidR="00DA62A2" w:rsidP="00D8014B" w:rsidRDefault="00DA62A2" w14:paraId="4BF9ADBB" w14:textId="77777777">
      <w:pPr>
        <w:autoSpaceDE w:val="0"/>
        <w:autoSpaceDN w:val="0"/>
        <w:adjustRightInd w:val="0"/>
        <w:rPr>
          <w:b/>
          <w:szCs w:val="24"/>
          <w:lang w:val="en-CA"/>
        </w:rPr>
      </w:pPr>
    </w:p>
    <w:p w:rsidR="00122ED1" w:rsidP="00D8014B" w:rsidRDefault="00122ED1" w14:paraId="448AC775" w14:textId="77777777">
      <w:pPr>
        <w:autoSpaceDE w:val="0"/>
        <w:autoSpaceDN w:val="0"/>
        <w:adjustRightInd w:val="0"/>
        <w:rPr>
          <w:b/>
          <w:szCs w:val="24"/>
          <w:lang w:val="en-CA"/>
        </w:rPr>
      </w:pPr>
    </w:p>
    <w:p w:rsidR="00122ED1" w:rsidP="00D8014B" w:rsidRDefault="00122ED1" w14:paraId="1B12BC42" w14:textId="77777777">
      <w:pPr>
        <w:autoSpaceDE w:val="0"/>
        <w:autoSpaceDN w:val="0"/>
        <w:adjustRightInd w:val="0"/>
        <w:rPr>
          <w:b/>
          <w:szCs w:val="24"/>
          <w:lang w:val="en-CA"/>
        </w:rPr>
      </w:pPr>
    </w:p>
    <w:p w:rsidR="008E7BA5" w:rsidP="00D8014B" w:rsidRDefault="008E7BA5" w14:paraId="38CCE0E8" w14:textId="77777777">
      <w:pPr>
        <w:autoSpaceDE w:val="0"/>
        <w:autoSpaceDN w:val="0"/>
        <w:adjustRightInd w:val="0"/>
        <w:rPr>
          <w:b/>
          <w:szCs w:val="24"/>
          <w:lang w:val="en-CA"/>
        </w:rPr>
      </w:pPr>
    </w:p>
    <w:p w:rsidRPr="00527887" w:rsidR="008E7BA5" w:rsidP="00D8014B" w:rsidRDefault="008E7BA5" w14:paraId="26DCEF36" w14:textId="77777777">
      <w:pPr>
        <w:autoSpaceDE w:val="0"/>
        <w:autoSpaceDN w:val="0"/>
        <w:adjustRightInd w:val="0"/>
        <w:rPr>
          <w:b/>
          <w:szCs w:val="24"/>
          <w:lang w:val="en-CA"/>
        </w:rPr>
      </w:pPr>
    </w:p>
    <w:p w:rsidRPr="00527887" w:rsidR="007D29B7" w:rsidP="00D8014B" w:rsidRDefault="007D29B7" w14:paraId="04D1B6AC" w14:textId="77777777">
      <w:pPr>
        <w:autoSpaceDE w:val="0"/>
        <w:autoSpaceDN w:val="0"/>
        <w:adjustRightInd w:val="0"/>
        <w:rPr>
          <w:szCs w:val="24"/>
          <w:lang w:val="en-CA"/>
        </w:rPr>
      </w:pPr>
    </w:p>
    <w:p w:rsidR="00620736" w:rsidP="00D8014B" w:rsidRDefault="00620736" w14:paraId="7C59A5F8" w14:textId="23AF6120">
      <w:pPr>
        <w:rPr>
          <w:rFonts w:eastAsiaTheme="minorHAnsi"/>
          <w:b/>
          <w:szCs w:val="24"/>
          <w:lang w:val="en-CA" w:eastAsia="en-US"/>
        </w:rPr>
      </w:pPr>
    </w:p>
    <w:p w:rsidRPr="00527887" w:rsidR="00191520" w:rsidP="00D8014B" w:rsidRDefault="00191520" w14:paraId="1A2DD25B" w14:textId="77777777">
      <w:pPr>
        <w:rPr>
          <w:rFonts w:eastAsiaTheme="minorHAnsi"/>
          <w:b/>
          <w:szCs w:val="24"/>
          <w:lang w:val="en-CA" w:eastAsia="en-US"/>
        </w:rPr>
      </w:pPr>
    </w:p>
    <w:p w:rsidR="00620736" w:rsidP="008A6654" w:rsidRDefault="00620736" w14:paraId="164111DC" w14:textId="77777777">
      <w:pPr>
        <w:rPr>
          <w:rFonts w:eastAsiaTheme="minorHAnsi"/>
          <w:b/>
          <w:szCs w:val="24"/>
          <w:lang w:val="en-CA" w:eastAsia="en-US"/>
        </w:rPr>
      </w:pPr>
    </w:p>
    <w:p w:rsidR="00241266" w:rsidP="008A6654" w:rsidRDefault="00241266" w14:paraId="5956D4A6" w14:textId="77777777">
      <w:pPr>
        <w:rPr>
          <w:rFonts w:eastAsiaTheme="minorHAnsi"/>
          <w:b/>
          <w:szCs w:val="24"/>
          <w:lang w:val="en-CA" w:eastAsia="en-US"/>
        </w:rPr>
      </w:pPr>
    </w:p>
    <w:tbl>
      <w:tblPr>
        <w:tblpPr w:leftFromText="180" w:rightFromText="180" w:vertAnchor="text" w:horzAnchor="margin" w:tblpY="36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9"/>
        <w:gridCol w:w="4821"/>
        <w:gridCol w:w="615"/>
        <w:gridCol w:w="530"/>
        <w:gridCol w:w="3970"/>
        <w:gridCol w:w="3964"/>
      </w:tblGrid>
      <w:tr w:rsidRPr="00785C90" w:rsidR="00B60038" w:rsidTr="1654FD1A" w14:paraId="1F4E978B" w14:textId="074B7FA3">
        <w:trPr>
          <w:tblHeader/>
        </w:trPr>
        <w:tc>
          <w:tcPr>
            <w:tcW w:w="1798" w:type="pct"/>
            <w:gridSpan w:val="2"/>
            <w:shd w:val="clear" w:color="auto" w:fill="D9D9D9" w:themeFill="background1" w:themeFillShade="D9"/>
            <w:tcMar/>
            <w:vAlign w:val="center"/>
          </w:tcPr>
          <w:p w:rsidRPr="00785C90" w:rsidR="00B60038" w:rsidP="00AD18B6" w:rsidRDefault="0079220F" w14:paraId="7328D931" w14:textId="41EEAC31">
            <w:pPr>
              <w:pStyle w:val="Level1"/>
              <w:rPr>
                <w:rFonts w:ascii="Arial" w:hAnsi="Arial" w:cs="Arial"/>
                <w:b/>
                <w:szCs w:val="24"/>
              </w:rPr>
            </w:pPr>
            <w:r w:rsidRPr="00785C90">
              <w:rPr>
                <w:rFonts w:ascii="Arial" w:hAnsi="Arial" w:cs="Arial"/>
                <w:b/>
                <w:szCs w:val="24"/>
              </w:rPr>
              <w:t>Question</w:t>
            </w:r>
          </w:p>
        </w:tc>
        <w:tc>
          <w:tcPr>
            <w:tcW w:w="217" w:type="pct"/>
            <w:shd w:val="clear" w:color="auto" w:fill="D9D9D9" w:themeFill="background1" w:themeFillShade="D9"/>
            <w:tcMar/>
            <w:vAlign w:val="center"/>
          </w:tcPr>
          <w:p w:rsidRPr="00785C90" w:rsidR="00B60038" w:rsidP="00AD18B6" w:rsidRDefault="00B60038" w14:paraId="0121146E" w14:textId="77777777">
            <w:pPr>
              <w:pStyle w:val="Level1"/>
              <w:jc w:val="center"/>
              <w:rPr>
                <w:rFonts w:ascii="Arial" w:hAnsi="Arial" w:cs="Arial"/>
                <w:b/>
                <w:sz w:val="18"/>
                <w:szCs w:val="18"/>
                <w:lang w:val="en-CA"/>
              </w:rPr>
            </w:pPr>
            <w:r w:rsidRPr="00785C90">
              <w:rPr>
                <w:rFonts w:ascii="Arial" w:hAnsi="Arial" w:cs="Arial"/>
                <w:b/>
                <w:sz w:val="18"/>
                <w:szCs w:val="18"/>
                <w:lang w:val="en-CA"/>
              </w:rPr>
              <w:t>YES</w:t>
            </w:r>
          </w:p>
        </w:tc>
        <w:tc>
          <w:tcPr>
            <w:tcW w:w="187" w:type="pct"/>
            <w:shd w:val="clear" w:color="auto" w:fill="D9D9D9" w:themeFill="background1" w:themeFillShade="D9"/>
            <w:tcMar/>
            <w:vAlign w:val="center"/>
          </w:tcPr>
          <w:p w:rsidRPr="00785C90" w:rsidR="00B60038" w:rsidP="00AD18B6" w:rsidRDefault="00B60038" w14:paraId="6D197B87" w14:textId="77777777">
            <w:pPr>
              <w:pStyle w:val="Level1"/>
              <w:jc w:val="center"/>
              <w:rPr>
                <w:rFonts w:ascii="Arial" w:hAnsi="Arial" w:cs="Arial"/>
                <w:b/>
                <w:sz w:val="18"/>
                <w:szCs w:val="18"/>
                <w:lang w:val="en-CA"/>
              </w:rPr>
            </w:pPr>
            <w:r w:rsidRPr="00785C90">
              <w:rPr>
                <w:rFonts w:ascii="Arial" w:hAnsi="Arial" w:cs="Arial"/>
                <w:b/>
                <w:sz w:val="18"/>
                <w:szCs w:val="18"/>
                <w:lang w:val="en-CA"/>
              </w:rPr>
              <w:t>NO</w:t>
            </w:r>
          </w:p>
        </w:tc>
        <w:tc>
          <w:tcPr>
            <w:tcW w:w="1400" w:type="pct"/>
            <w:shd w:val="clear" w:color="auto" w:fill="D9D9D9" w:themeFill="background1" w:themeFillShade="D9"/>
            <w:tcMar/>
            <w:vAlign w:val="center"/>
          </w:tcPr>
          <w:p w:rsidRPr="00282615" w:rsidR="00B60038" w:rsidP="0079220F" w:rsidRDefault="00511308" w14:paraId="05A4D366" w14:textId="5BBB7875">
            <w:pPr>
              <w:pStyle w:val="Level1"/>
              <w:jc w:val="center"/>
              <w:rPr>
                <w:rFonts w:ascii="Arial" w:hAnsi="Arial" w:cs="Arial"/>
                <w:b/>
                <w:i/>
                <w:iCs/>
                <w:szCs w:val="24"/>
                <w:lang w:val="en-CA"/>
              </w:rPr>
            </w:pPr>
            <w:r w:rsidRPr="00282615">
              <w:rPr>
                <w:rFonts w:ascii="Arial" w:hAnsi="Arial" w:cs="Arial"/>
                <w:b/>
                <w:i/>
                <w:iCs/>
                <w:szCs w:val="24"/>
                <w:lang w:val="en-CA"/>
              </w:rPr>
              <w:t>Example</w:t>
            </w:r>
          </w:p>
        </w:tc>
        <w:tc>
          <w:tcPr>
            <w:tcW w:w="1398" w:type="pct"/>
            <w:shd w:val="clear" w:color="auto" w:fill="D9D9D9" w:themeFill="background1" w:themeFillShade="D9"/>
            <w:tcMar/>
          </w:tcPr>
          <w:p w:rsidRPr="00785C90" w:rsidR="00B60038" w:rsidP="00511308" w:rsidRDefault="00B60038" w14:paraId="766C4A5B" w14:textId="6E3852D6">
            <w:pPr>
              <w:pStyle w:val="Level1"/>
              <w:jc w:val="center"/>
              <w:rPr>
                <w:rFonts w:ascii="Arial" w:hAnsi="Arial" w:cs="Arial"/>
                <w:b/>
                <w:szCs w:val="24"/>
                <w:lang w:val="en-CA"/>
              </w:rPr>
            </w:pPr>
            <w:r w:rsidRPr="00785C90">
              <w:rPr>
                <w:rFonts w:ascii="Arial" w:hAnsi="Arial" w:cs="Arial"/>
                <w:b/>
                <w:szCs w:val="24"/>
                <w:lang w:val="en-CA"/>
              </w:rPr>
              <w:t>Response</w:t>
            </w:r>
          </w:p>
        </w:tc>
      </w:tr>
      <w:tr w:rsidRPr="00785C90" w:rsidR="000353BE" w:rsidTr="1654FD1A" w14:paraId="2ACFBE75" w14:textId="336D8377">
        <w:tc>
          <w:tcPr>
            <w:tcW w:w="98" w:type="pct"/>
            <w:vMerge w:val="restart"/>
            <w:shd w:val="clear" w:color="auto" w:fill="auto"/>
            <w:tcMar/>
          </w:tcPr>
          <w:p w:rsidRPr="00785C90" w:rsidR="000353BE" w:rsidP="00AD18B6" w:rsidRDefault="000353BE" w14:paraId="25187EC6" w14:textId="77777777">
            <w:pPr>
              <w:widowControl w:val="0"/>
              <w:tabs>
                <w:tab w:val="right" w:pos="9360"/>
              </w:tabs>
              <w:jc w:val="center"/>
              <w:rPr>
                <w:rFonts w:ascii="Arial" w:hAnsi="Arial" w:cs="Arial"/>
                <w:szCs w:val="24"/>
                <w:lang w:val="en-CA"/>
              </w:rPr>
            </w:pPr>
            <w:r w:rsidRPr="00785C90">
              <w:rPr>
                <w:rFonts w:ascii="Arial" w:hAnsi="Arial" w:cs="Arial"/>
                <w:szCs w:val="24"/>
                <w:lang w:val="en-CA"/>
              </w:rPr>
              <w:t>1.</w:t>
            </w:r>
          </w:p>
        </w:tc>
        <w:tc>
          <w:tcPr>
            <w:tcW w:w="1700" w:type="pct"/>
            <w:shd w:val="clear" w:color="auto" w:fill="auto"/>
            <w:tcMar/>
          </w:tcPr>
          <w:p w:rsidRPr="00785C90" w:rsidR="000353BE" w:rsidP="00672D94" w:rsidRDefault="000353BE" w14:paraId="7484EDD3" w14:textId="3461C51F">
            <w:pPr>
              <w:shd w:val="clear" w:color="auto" w:fill="F2F2F2" w:themeFill="background1" w:themeFillShade="F2"/>
              <w:tabs>
                <w:tab w:val="center" w:pos="4320"/>
                <w:tab w:val="right" w:pos="8640"/>
              </w:tabs>
              <w:rPr>
                <w:rFonts w:ascii="Arial" w:hAnsi="Arial" w:cs="Arial"/>
                <w:b/>
                <w:szCs w:val="24"/>
                <w:lang w:eastAsia="en-US"/>
              </w:rPr>
            </w:pPr>
            <w:r w:rsidRPr="00785C90">
              <w:rPr>
                <w:rFonts w:ascii="Arial" w:hAnsi="Arial" w:cs="Arial"/>
                <w:b/>
                <w:szCs w:val="24"/>
                <w:lang w:eastAsia="en-US"/>
              </w:rPr>
              <w:t>PROGRAM DELIVERY</w:t>
            </w:r>
          </w:p>
          <w:p w:rsidRPr="00785C90" w:rsidR="000353BE" w:rsidP="00672D94" w:rsidRDefault="000353BE" w14:paraId="6611201E" w14:textId="4D6F21C0">
            <w:pPr>
              <w:shd w:val="clear" w:color="auto" w:fill="F2F2F2" w:themeFill="background1" w:themeFillShade="F2"/>
              <w:tabs>
                <w:tab w:val="center" w:pos="4320"/>
                <w:tab w:val="right" w:pos="8640"/>
              </w:tabs>
              <w:rPr>
                <w:rFonts w:ascii="Arial" w:hAnsi="Arial" w:cs="Arial"/>
                <w:b/>
                <w:i/>
                <w:szCs w:val="24"/>
                <w:lang w:val="en-CA" w:eastAsia="en-US"/>
              </w:rPr>
            </w:pPr>
            <w:r w:rsidRPr="00785C90">
              <w:rPr>
                <w:rFonts w:ascii="Arial" w:hAnsi="Arial" w:cs="Arial"/>
                <w:i/>
                <w:color w:val="000000"/>
                <w:szCs w:val="24"/>
                <w:lang w:val="en-CA"/>
              </w:rPr>
              <w:t>Ability to provide quality programming that meets the needs of the community on a sustained basis.</w:t>
            </w:r>
          </w:p>
          <w:p w:rsidRPr="00785C90" w:rsidR="000353BE" w:rsidP="00AD18B6" w:rsidRDefault="000353BE" w14:paraId="6FF95F60" w14:textId="77777777">
            <w:pPr>
              <w:widowControl w:val="0"/>
              <w:tabs>
                <w:tab w:val="right" w:pos="9360"/>
              </w:tabs>
              <w:rPr>
                <w:rFonts w:ascii="Arial" w:hAnsi="Arial" w:cs="Arial"/>
                <w:b/>
                <w:szCs w:val="24"/>
                <w:lang w:val="en-CA"/>
              </w:rPr>
            </w:pPr>
          </w:p>
          <w:p w:rsidRPr="00785C90" w:rsidR="000353BE" w:rsidP="000353BE" w:rsidRDefault="000353BE" w14:paraId="7930E16F" w14:textId="452C402C">
            <w:pPr>
              <w:pStyle w:val="ListParagraph"/>
              <w:widowControl w:val="0"/>
              <w:numPr>
                <w:ilvl w:val="0"/>
                <w:numId w:val="28"/>
              </w:numPr>
              <w:tabs>
                <w:tab w:val="right" w:pos="9360"/>
              </w:tabs>
              <w:rPr>
                <w:rFonts w:ascii="Arial" w:hAnsi="Arial" w:cs="Arial"/>
                <w:b/>
                <w:szCs w:val="24"/>
                <w:lang w:val="en-CA"/>
              </w:rPr>
            </w:pPr>
            <w:r w:rsidRPr="00785C90">
              <w:rPr>
                <w:rFonts w:ascii="Arial" w:hAnsi="Arial" w:cs="Arial"/>
                <w:b/>
                <w:szCs w:val="24"/>
                <w:lang w:val="en-CA"/>
              </w:rPr>
              <w:t xml:space="preserve">Are the project activities in the workplan on track to meet objectives and deadlines for this reporting period? </w:t>
            </w:r>
          </w:p>
          <w:p w:rsidRPr="00785C90" w:rsidR="000353BE" w:rsidP="00484F01" w:rsidRDefault="000353BE" w14:paraId="53FCE32A" w14:textId="77777777">
            <w:pPr>
              <w:pStyle w:val="ListParagraph"/>
              <w:ind w:left="0"/>
              <w:rPr>
                <w:rFonts w:ascii="Arial" w:hAnsi="Arial" w:cs="Arial"/>
                <w:bCs/>
                <w:szCs w:val="24"/>
                <w:lang w:val="en-CA"/>
              </w:rPr>
            </w:pPr>
          </w:p>
          <w:p w:rsidRPr="00785C90" w:rsidR="000353BE" w:rsidP="00E55BCE" w:rsidRDefault="000353BE" w14:paraId="5D0091D9" w14:textId="485A3716">
            <w:pPr>
              <w:pStyle w:val="ListParagraph"/>
              <w:ind w:left="0"/>
              <w:rPr>
                <w:rFonts w:ascii="Arial" w:hAnsi="Arial" w:cs="Arial"/>
                <w:szCs w:val="24"/>
                <w:lang w:val="en-CA"/>
              </w:rPr>
            </w:pPr>
            <w:r w:rsidRPr="00785C90">
              <w:rPr>
                <w:rFonts w:ascii="Arial" w:hAnsi="Arial" w:cs="Arial"/>
                <w:bCs/>
                <w:szCs w:val="24"/>
                <w:lang w:val="en-CA"/>
              </w:rPr>
              <w:t>Please address the following questions in the response:</w:t>
            </w:r>
          </w:p>
          <w:p w:rsidRPr="00785C90" w:rsidR="000353BE" w:rsidP="00E55BCE" w:rsidRDefault="000353BE" w14:paraId="65BC05E3" w14:textId="4B5DE11B">
            <w:pPr>
              <w:pStyle w:val="ListParagraph"/>
              <w:widowControl w:val="0"/>
              <w:numPr>
                <w:ilvl w:val="0"/>
                <w:numId w:val="7"/>
              </w:numPr>
              <w:tabs>
                <w:tab w:val="right" w:pos="9360"/>
              </w:tabs>
              <w:rPr>
                <w:rFonts w:ascii="Arial" w:hAnsi="Arial" w:cs="Arial"/>
                <w:szCs w:val="24"/>
                <w:lang w:val="en-CA"/>
              </w:rPr>
            </w:pPr>
            <w:r w:rsidRPr="00785C90">
              <w:rPr>
                <w:rFonts w:ascii="Arial" w:hAnsi="Arial" w:cs="Arial"/>
                <w:szCs w:val="24"/>
                <w:lang w:val="en-CA"/>
              </w:rPr>
              <w:t>What key activities have been completed or are underway in this reporting period?</w:t>
            </w:r>
          </w:p>
          <w:p w:rsidRPr="00785C90" w:rsidR="000353BE" w:rsidP="00484F01" w:rsidRDefault="000353BE" w14:paraId="3EEBDED4" w14:textId="3F7EA317">
            <w:pPr>
              <w:pStyle w:val="ListParagraph"/>
              <w:widowControl w:val="0"/>
              <w:numPr>
                <w:ilvl w:val="0"/>
                <w:numId w:val="7"/>
              </w:numPr>
              <w:tabs>
                <w:tab w:val="right" w:pos="9360"/>
              </w:tabs>
              <w:rPr>
                <w:rFonts w:ascii="Arial" w:hAnsi="Arial" w:cs="Arial"/>
                <w:szCs w:val="24"/>
                <w:lang w:val="en-CA"/>
              </w:rPr>
            </w:pPr>
            <w:r w:rsidRPr="00785C90">
              <w:rPr>
                <w:rFonts w:ascii="Arial" w:hAnsi="Arial" w:cs="Arial"/>
                <w:szCs w:val="24"/>
                <w:lang w:val="en-CA"/>
              </w:rPr>
              <w:t>Is the project experiencing any challenges in completing planned activities this reporting period? Please describe.</w:t>
            </w:r>
          </w:p>
          <w:p w:rsidRPr="00785C90" w:rsidR="000353BE" w:rsidP="000353BE" w:rsidRDefault="000353BE" w14:paraId="13FF0D82" w14:textId="20DB9797">
            <w:pPr>
              <w:pStyle w:val="ListParagraph"/>
              <w:widowControl w:val="0"/>
              <w:numPr>
                <w:ilvl w:val="0"/>
                <w:numId w:val="7"/>
              </w:numPr>
              <w:tabs>
                <w:tab w:val="right" w:pos="9360"/>
              </w:tabs>
              <w:rPr>
                <w:rFonts w:ascii="Arial" w:hAnsi="Arial" w:cs="Arial"/>
                <w:b/>
                <w:szCs w:val="24"/>
                <w:lang w:val="en-CA"/>
              </w:rPr>
            </w:pPr>
            <w:r w:rsidRPr="00785C90">
              <w:rPr>
                <w:rFonts w:ascii="Arial" w:hAnsi="Arial" w:cs="Arial"/>
                <w:szCs w:val="24"/>
                <w:lang w:val="en-CA"/>
              </w:rPr>
              <w:t>What plans are in place to address these challenges? Please describe.</w:t>
            </w:r>
          </w:p>
        </w:tc>
        <w:tc>
          <w:tcPr>
            <w:tcW w:w="217" w:type="pct"/>
            <w:shd w:val="clear" w:color="auto" w:fill="auto"/>
            <w:tcMar/>
          </w:tcPr>
          <w:p w:rsidRPr="00785C90" w:rsidR="000353BE" w:rsidP="00AD18B6" w:rsidRDefault="000353BE" w14:paraId="3AB5F963" w14:textId="12F9F73F">
            <w:pPr>
              <w:pStyle w:val="Level1"/>
              <w:jc w:val="center"/>
              <w:rPr>
                <w:rFonts w:ascii="Arial" w:hAnsi="Arial" w:cs="Arial"/>
                <w:szCs w:val="24"/>
                <w:lang w:val="en-CA"/>
              </w:rPr>
            </w:pPr>
          </w:p>
          <w:p w:rsidRPr="00785C90" w:rsidR="00B436B6" w:rsidP="00AD18B6" w:rsidRDefault="00B436B6" w14:paraId="1A8EF95D" w14:textId="7A013794">
            <w:pPr>
              <w:pStyle w:val="Level1"/>
              <w:jc w:val="center"/>
              <w:rPr>
                <w:rFonts w:ascii="Arial" w:hAnsi="Arial" w:cs="Arial"/>
                <w:szCs w:val="24"/>
                <w:lang w:val="en-CA"/>
              </w:rPr>
            </w:pPr>
          </w:p>
          <w:p w:rsidRPr="00785C90" w:rsidR="00B436B6" w:rsidP="00AD18B6" w:rsidRDefault="00B436B6" w14:paraId="1BBE1DF5" w14:textId="678FF6C6">
            <w:pPr>
              <w:pStyle w:val="Level1"/>
              <w:jc w:val="center"/>
              <w:rPr>
                <w:rFonts w:ascii="Arial" w:hAnsi="Arial" w:cs="Arial"/>
                <w:szCs w:val="24"/>
                <w:lang w:val="en-CA"/>
              </w:rPr>
            </w:pPr>
          </w:p>
          <w:p w:rsidRPr="00785C90" w:rsidR="00B436B6" w:rsidP="00AD18B6" w:rsidRDefault="00B436B6" w14:paraId="18FB01AB" w14:textId="707BBAA2">
            <w:pPr>
              <w:pStyle w:val="Level1"/>
              <w:jc w:val="center"/>
              <w:rPr>
                <w:rFonts w:ascii="Arial" w:hAnsi="Arial" w:cs="Arial"/>
                <w:szCs w:val="24"/>
                <w:lang w:val="en-CA"/>
              </w:rPr>
            </w:pPr>
          </w:p>
          <w:p w:rsidRPr="00785C90" w:rsidR="00B436B6" w:rsidP="00AD18B6" w:rsidRDefault="00B436B6" w14:paraId="55B3DDEC" w14:textId="77777777">
            <w:pPr>
              <w:pStyle w:val="Level1"/>
              <w:jc w:val="center"/>
              <w:rPr>
                <w:rFonts w:ascii="Arial" w:hAnsi="Arial" w:cs="Arial"/>
                <w:szCs w:val="24"/>
                <w:lang w:val="en-CA"/>
              </w:rPr>
            </w:pPr>
          </w:p>
          <w:p w:rsidRPr="00785C90" w:rsidR="000353BE" w:rsidP="00AD18B6" w:rsidRDefault="000353BE" w14:paraId="722D178A" w14:noSpellErr="1" w14:textId="672939A3">
            <w:pPr>
              <w:widowControl w:val="0"/>
              <w:tabs>
                <w:tab w:val="right" w:pos="11070"/>
              </w:tabs>
              <w:jc w:val="center"/>
            </w:pPr>
          </w:p>
        </w:tc>
        <w:tc>
          <w:tcPr>
            <w:tcW w:w="187" w:type="pct"/>
            <w:shd w:val="clear" w:color="auto" w:fill="auto"/>
            <w:tcMar/>
          </w:tcPr>
          <w:p w:rsidRPr="00785C90" w:rsidR="000353BE" w:rsidP="00AD18B6" w:rsidRDefault="000353BE" w14:paraId="46ECFB66" w14:textId="70559759">
            <w:pPr>
              <w:pStyle w:val="Level1"/>
              <w:jc w:val="center"/>
              <w:rPr>
                <w:rFonts w:ascii="Arial" w:hAnsi="Arial" w:cs="Arial"/>
                <w:szCs w:val="24"/>
                <w:lang w:val="en-CA"/>
              </w:rPr>
            </w:pPr>
          </w:p>
          <w:p w:rsidRPr="00785C90" w:rsidR="00B436B6" w:rsidP="00AD18B6" w:rsidRDefault="00B436B6" w14:paraId="1E9C31C3" w14:textId="692DC633">
            <w:pPr>
              <w:pStyle w:val="Level1"/>
              <w:jc w:val="center"/>
              <w:rPr>
                <w:rFonts w:ascii="Arial" w:hAnsi="Arial" w:cs="Arial"/>
                <w:szCs w:val="24"/>
                <w:lang w:val="en-CA"/>
              </w:rPr>
            </w:pPr>
          </w:p>
          <w:p w:rsidRPr="00785C90" w:rsidR="00B436B6" w:rsidP="00AD18B6" w:rsidRDefault="00B436B6" w14:paraId="1C1993DB" w14:textId="1C49FFAB">
            <w:pPr>
              <w:pStyle w:val="Level1"/>
              <w:jc w:val="center"/>
              <w:rPr>
                <w:rFonts w:ascii="Arial" w:hAnsi="Arial" w:cs="Arial"/>
                <w:szCs w:val="24"/>
                <w:lang w:val="en-CA"/>
              </w:rPr>
            </w:pPr>
          </w:p>
          <w:p w:rsidRPr="00785C90" w:rsidR="00B436B6" w:rsidP="00AD18B6" w:rsidRDefault="00B436B6" w14:paraId="5DE2050E" w14:textId="42E8E44B">
            <w:pPr>
              <w:pStyle w:val="Level1"/>
              <w:jc w:val="center"/>
              <w:rPr>
                <w:rFonts w:ascii="Arial" w:hAnsi="Arial" w:cs="Arial"/>
                <w:szCs w:val="24"/>
                <w:lang w:val="en-CA"/>
              </w:rPr>
            </w:pPr>
          </w:p>
          <w:p w:rsidRPr="00785C90" w:rsidR="00B436B6" w:rsidP="00AD18B6" w:rsidRDefault="00B436B6" w14:paraId="7B8AF4E6" w14:textId="77777777">
            <w:pPr>
              <w:pStyle w:val="Level1"/>
              <w:jc w:val="center"/>
              <w:rPr>
                <w:rFonts w:ascii="Arial" w:hAnsi="Arial" w:cs="Arial"/>
                <w:szCs w:val="24"/>
                <w:lang w:val="en-CA"/>
              </w:rPr>
            </w:pPr>
          </w:p>
          <w:p w:rsidRPr="00785C90" w:rsidR="000353BE" w:rsidP="00AD18B6" w:rsidRDefault="000353BE" w14:paraId="0C75520C" w14:noSpellErr="1" w14:textId="25079F26">
            <w:pPr>
              <w:widowControl w:val="0"/>
              <w:jc w:val="center"/>
            </w:pPr>
          </w:p>
        </w:tc>
        <w:tc>
          <w:tcPr>
            <w:tcW w:w="1400" w:type="pct"/>
            <w:shd w:val="clear" w:color="auto" w:fill="auto"/>
            <w:tcMar/>
          </w:tcPr>
          <w:p w:rsidRPr="00282615" w:rsidR="000353BE" w:rsidP="00AE3B04" w:rsidRDefault="000353BE" w14:paraId="31FAF061" w14:textId="1CE20BBA">
            <w:pPr>
              <w:widowControl w:val="0"/>
              <w:tabs>
                <w:tab w:val="right" w:pos="9360"/>
              </w:tabs>
              <w:rPr>
                <w:rFonts w:ascii="Arial" w:hAnsi="Arial" w:cs="Arial"/>
                <w:i/>
                <w:iCs/>
                <w:szCs w:val="24"/>
                <w:lang w:val="en-CA"/>
              </w:rPr>
            </w:pPr>
          </w:p>
          <w:p w:rsidRPr="00282615" w:rsidR="00B436B6" w:rsidP="00AE3B04" w:rsidRDefault="00B436B6" w14:paraId="26E88EE7" w14:textId="42BEED77">
            <w:pPr>
              <w:widowControl w:val="0"/>
              <w:tabs>
                <w:tab w:val="right" w:pos="9360"/>
              </w:tabs>
              <w:rPr>
                <w:rFonts w:ascii="Arial" w:hAnsi="Arial" w:cs="Arial"/>
                <w:i/>
                <w:iCs/>
                <w:szCs w:val="24"/>
                <w:lang w:val="en-CA"/>
              </w:rPr>
            </w:pPr>
          </w:p>
          <w:p w:rsidRPr="00282615" w:rsidR="00B436B6" w:rsidP="00AE3B04" w:rsidRDefault="00B436B6" w14:paraId="31A8B4E4" w14:textId="30304D52">
            <w:pPr>
              <w:widowControl w:val="0"/>
              <w:tabs>
                <w:tab w:val="right" w:pos="9360"/>
              </w:tabs>
              <w:rPr>
                <w:rFonts w:ascii="Arial" w:hAnsi="Arial" w:cs="Arial"/>
                <w:i/>
                <w:iCs/>
                <w:szCs w:val="24"/>
                <w:lang w:val="en-CA"/>
              </w:rPr>
            </w:pPr>
          </w:p>
          <w:p w:rsidRPr="00282615" w:rsidR="00B436B6" w:rsidP="00AE3B04" w:rsidRDefault="00B436B6" w14:paraId="481308FF" w14:textId="1D4D000C">
            <w:pPr>
              <w:widowControl w:val="0"/>
              <w:tabs>
                <w:tab w:val="right" w:pos="9360"/>
              </w:tabs>
              <w:rPr>
                <w:rFonts w:ascii="Arial" w:hAnsi="Arial" w:cs="Arial"/>
                <w:i/>
                <w:iCs/>
                <w:szCs w:val="24"/>
                <w:lang w:val="en-CA"/>
              </w:rPr>
            </w:pPr>
          </w:p>
          <w:p w:rsidRPr="00282615" w:rsidR="00B436B6" w:rsidP="00AE3B04" w:rsidRDefault="00B436B6" w14:paraId="2E0784EF" w14:textId="77777777">
            <w:pPr>
              <w:widowControl w:val="0"/>
              <w:tabs>
                <w:tab w:val="right" w:pos="9360"/>
              </w:tabs>
              <w:rPr>
                <w:rFonts w:ascii="Arial" w:hAnsi="Arial" w:cs="Arial"/>
                <w:i/>
                <w:iCs/>
                <w:szCs w:val="24"/>
                <w:lang w:val="en-CA"/>
              </w:rPr>
            </w:pPr>
          </w:p>
          <w:p w:rsidRPr="00B215C4" w:rsidR="000353BE" w:rsidP="00C8421E" w:rsidRDefault="000353BE" w14:paraId="0BD94F9C" w14:textId="30742C8B">
            <w:pPr>
              <w:rPr>
                <w:rFonts w:ascii="Arial" w:hAnsi="Arial" w:cs="Arial"/>
                <w:i/>
                <w:iCs/>
                <w:szCs w:val="24"/>
                <w:lang w:val="en-CA"/>
              </w:rPr>
            </w:pPr>
            <w:r w:rsidRPr="00B215C4">
              <w:rPr>
                <w:rFonts w:ascii="Arial" w:hAnsi="Arial" w:cs="Arial"/>
                <w:i/>
                <w:iCs/>
                <w:szCs w:val="24"/>
                <w:lang w:val="en-CA"/>
              </w:rPr>
              <w:t xml:space="preserve">Most of the activities on the workplan </w:t>
            </w:r>
            <w:r w:rsidRPr="00B215C4" w:rsidR="004348E8">
              <w:rPr>
                <w:rFonts w:ascii="Arial" w:hAnsi="Arial" w:cs="Arial"/>
                <w:i/>
                <w:iCs/>
                <w:szCs w:val="24"/>
                <w:lang w:val="en-CA"/>
              </w:rPr>
              <w:t xml:space="preserve">were </w:t>
            </w:r>
            <w:r w:rsidRPr="00B215C4">
              <w:rPr>
                <w:rFonts w:ascii="Arial" w:hAnsi="Arial" w:cs="Arial"/>
                <w:i/>
                <w:iCs/>
                <w:szCs w:val="24"/>
                <w:lang w:val="en-CA"/>
              </w:rPr>
              <w:t xml:space="preserve">completed for this reporting period. Some activities </w:t>
            </w:r>
            <w:r w:rsidRPr="00B215C4" w:rsidR="008E6C6D">
              <w:rPr>
                <w:rFonts w:ascii="Arial" w:hAnsi="Arial" w:cs="Arial"/>
                <w:i/>
                <w:iCs/>
                <w:szCs w:val="24"/>
                <w:lang w:val="en-CA"/>
              </w:rPr>
              <w:t>have been</w:t>
            </w:r>
            <w:r w:rsidRPr="00B215C4">
              <w:rPr>
                <w:rFonts w:ascii="Arial" w:hAnsi="Arial" w:cs="Arial"/>
                <w:i/>
                <w:iCs/>
                <w:szCs w:val="24"/>
                <w:lang w:val="en-CA"/>
              </w:rPr>
              <w:t xml:space="preserve"> delayed or adjusted but will be completed. Parent/child sessions were offered, and the schedule was adjusted based on participant feedback. We had to delay our fall parent meeting due to staff and participant illnesses. The meeting is rescheduled for February and an update will be provided in the annual report.</w:t>
            </w:r>
          </w:p>
        </w:tc>
        <w:tc>
          <w:tcPr>
            <w:tcW w:w="1398" w:type="pct"/>
            <w:tcMar/>
          </w:tcPr>
          <w:p w:rsidRPr="00785C90" w:rsidR="000353BE" w:rsidP="00AE3B04" w:rsidRDefault="000353BE" w14:paraId="0B593032" w14:textId="77777777">
            <w:pPr>
              <w:widowControl w:val="0"/>
              <w:tabs>
                <w:tab w:val="right" w:pos="9360"/>
              </w:tabs>
              <w:rPr>
                <w:rFonts w:ascii="Arial" w:hAnsi="Arial" w:cs="Arial"/>
                <w:szCs w:val="24"/>
                <w:lang w:val="en-CA"/>
              </w:rPr>
            </w:pPr>
          </w:p>
        </w:tc>
      </w:tr>
      <w:tr w:rsidRPr="00785C90" w:rsidR="000353BE" w:rsidTr="1654FD1A" w14:paraId="5DE08D0B" w14:textId="77777777">
        <w:tc>
          <w:tcPr>
            <w:tcW w:w="98" w:type="pct"/>
            <w:vMerge/>
            <w:tcMar/>
          </w:tcPr>
          <w:p w:rsidRPr="00785C90" w:rsidR="000353BE" w:rsidP="000353BE" w:rsidRDefault="000353BE" w14:paraId="0334AA95" w14:textId="77777777">
            <w:pPr>
              <w:widowControl w:val="0"/>
              <w:jc w:val="center"/>
              <w:rPr>
                <w:rFonts w:ascii="Arial" w:hAnsi="Arial" w:cs="Arial"/>
                <w:szCs w:val="24"/>
                <w:lang w:val="en-CA"/>
              </w:rPr>
            </w:pPr>
          </w:p>
        </w:tc>
        <w:tc>
          <w:tcPr>
            <w:tcW w:w="1700" w:type="pct"/>
            <w:shd w:val="clear" w:color="auto" w:fill="auto"/>
            <w:tcMar/>
          </w:tcPr>
          <w:p w:rsidRPr="00785C90" w:rsidR="000353BE" w:rsidP="000353BE" w:rsidRDefault="000353BE" w14:paraId="1680CE2E" w14:textId="4D57651D">
            <w:pPr>
              <w:pStyle w:val="ListParagraph"/>
              <w:numPr>
                <w:ilvl w:val="0"/>
                <w:numId w:val="28"/>
              </w:numPr>
              <w:spacing w:after="160" w:line="259" w:lineRule="auto"/>
              <w:contextualSpacing/>
              <w:rPr>
                <w:rFonts w:ascii="Arial" w:hAnsi="Arial" w:cs="Arial"/>
                <w:b/>
                <w:szCs w:val="24"/>
                <w:lang w:val="en-CA"/>
              </w:rPr>
            </w:pPr>
            <w:r w:rsidRPr="00785C90">
              <w:rPr>
                <w:rFonts w:ascii="Arial" w:hAnsi="Arial" w:cs="Arial"/>
                <w:b/>
                <w:szCs w:val="24"/>
                <w:lang w:val="en-CA"/>
              </w:rPr>
              <w:t>Have the required reports been completed and submitted on time as per Appendix C of the Contribution Agreement (CA) to date?</w:t>
            </w:r>
          </w:p>
        </w:tc>
        <w:tc>
          <w:tcPr>
            <w:tcW w:w="217" w:type="pct"/>
            <w:shd w:val="clear" w:color="auto" w:fill="auto"/>
            <w:tcMar/>
          </w:tcPr>
          <w:p w:rsidRPr="00785C90" w:rsidR="000353BE" w:rsidP="000353BE" w:rsidRDefault="000353BE" w14:paraId="4C5E48D5" w14:textId="77777777">
            <w:pPr>
              <w:pStyle w:val="Level1"/>
              <w:jc w:val="center"/>
              <w:rPr>
                <w:rFonts w:ascii="Arial" w:hAnsi="Arial" w:cs="Arial"/>
                <w:szCs w:val="24"/>
                <w:lang w:val="en-CA"/>
              </w:rPr>
            </w:pPr>
          </w:p>
          <w:p w:rsidRPr="00785C90" w:rsidR="000353BE" w:rsidP="000353BE" w:rsidRDefault="000353BE" w14:paraId="66726918" w14:noSpellErr="1" w14:textId="591BA50D">
            <w:pPr>
              <w:widowControl w:val="0"/>
              <w:jc w:val="center"/>
            </w:pPr>
          </w:p>
        </w:tc>
        <w:tc>
          <w:tcPr>
            <w:tcW w:w="187" w:type="pct"/>
            <w:shd w:val="clear" w:color="auto" w:fill="auto"/>
            <w:tcMar/>
          </w:tcPr>
          <w:p w:rsidRPr="00785C90" w:rsidR="000353BE" w:rsidP="000353BE" w:rsidRDefault="000353BE" w14:paraId="2DCD079F" w14:textId="77777777">
            <w:pPr>
              <w:pStyle w:val="Level1"/>
              <w:jc w:val="center"/>
              <w:rPr>
                <w:rFonts w:ascii="Arial" w:hAnsi="Arial" w:cs="Arial"/>
                <w:szCs w:val="24"/>
                <w:lang w:val="en-CA"/>
              </w:rPr>
            </w:pPr>
          </w:p>
          <w:p w:rsidRPr="00785C90" w:rsidR="000353BE" w:rsidP="000353BE" w:rsidRDefault="000353BE" w14:paraId="4E3698E8" w14:noSpellErr="1" w14:textId="069E42F0">
            <w:pPr>
              <w:widowControl w:val="0"/>
              <w:jc w:val="center"/>
            </w:pPr>
          </w:p>
        </w:tc>
        <w:tc>
          <w:tcPr>
            <w:tcW w:w="1400" w:type="pct"/>
            <w:shd w:val="clear" w:color="auto" w:fill="auto"/>
            <w:tcMar/>
            <w:vAlign w:val="center"/>
          </w:tcPr>
          <w:p w:rsidRPr="00282615" w:rsidR="000353BE" w:rsidP="000353BE" w:rsidRDefault="000353BE" w14:paraId="1F94D84C" w14:textId="529CA506">
            <w:pPr>
              <w:widowControl w:val="0"/>
              <w:rPr>
                <w:rFonts w:ascii="Arial" w:hAnsi="Arial" w:cs="Arial"/>
                <w:i/>
                <w:iCs/>
                <w:szCs w:val="24"/>
                <w:lang w:val="en-CA"/>
              </w:rPr>
            </w:pPr>
            <w:r w:rsidRPr="00282615">
              <w:rPr>
                <w:rFonts w:ascii="Arial" w:hAnsi="Arial" w:cs="Arial"/>
                <w:i/>
                <w:iCs/>
                <w:szCs w:val="24"/>
                <w:lang w:val="en-CA"/>
              </w:rPr>
              <w:t>Cashflow</w:t>
            </w:r>
            <w:r w:rsidRPr="00282615" w:rsidR="004350F0">
              <w:rPr>
                <w:rFonts w:ascii="Arial" w:hAnsi="Arial" w:cs="Arial"/>
                <w:i/>
                <w:iCs/>
                <w:szCs w:val="24"/>
                <w:lang w:val="en-CA"/>
              </w:rPr>
              <w:t xml:space="preserve"> forecast and record of expenditures </w:t>
            </w:r>
            <w:r w:rsidRPr="00282615" w:rsidR="00B436B6">
              <w:rPr>
                <w:rFonts w:ascii="Arial" w:hAnsi="Arial" w:cs="Arial"/>
                <w:i/>
                <w:iCs/>
                <w:szCs w:val="24"/>
                <w:lang w:val="en-CA"/>
              </w:rPr>
              <w:t>have been submitted on time</w:t>
            </w:r>
            <w:r w:rsidRPr="00282615" w:rsidR="004350F0">
              <w:rPr>
                <w:rFonts w:ascii="Arial" w:hAnsi="Arial" w:cs="Arial"/>
                <w:i/>
                <w:iCs/>
                <w:szCs w:val="24"/>
                <w:lang w:val="en-CA"/>
              </w:rPr>
              <w:t xml:space="preserve"> as required by Appendix C of the CA</w:t>
            </w:r>
            <w:r w:rsidRPr="00282615" w:rsidR="00B436B6">
              <w:rPr>
                <w:rFonts w:ascii="Arial" w:hAnsi="Arial" w:cs="Arial"/>
                <w:i/>
                <w:iCs/>
                <w:szCs w:val="24"/>
                <w:lang w:val="en-CA"/>
              </w:rPr>
              <w:t>. The 202</w:t>
            </w:r>
            <w:r w:rsidRPr="00282615" w:rsidR="008E6C6D">
              <w:rPr>
                <w:rFonts w:ascii="Arial" w:hAnsi="Arial" w:cs="Arial"/>
                <w:i/>
                <w:iCs/>
                <w:szCs w:val="24"/>
                <w:lang w:val="en-CA"/>
              </w:rPr>
              <w:t>2</w:t>
            </w:r>
            <w:r w:rsidRPr="00282615" w:rsidR="00B436B6">
              <w:rPr>
                <w:rFonts w:ascii="Arial" w:hAnsi="Arial" w:cs="Arial"/>
                <w:i/>
                <w:iCs/>
                <w:szCs w:val="24"/>
                <w:lang w:val="en-CA"/>
              </w:rPr>
              <w:t>-2</w:t>
            </w:r>
            <w:r w:rsidRPr="00282615" w:rsidR="008E6C6D">
              <w:rPr>
                <w:rFonts w:ascii="Arial" w:hAnsi="Arial" w:cs="Arial"/>
                <w:i/>
                <w:iCs/>
                <w:szCs w:val="24"/>
                <w:lang w:val="en-CA"/>
              </w:rPr>
              <w:t>3</w:t>
            </w:r>
            <w:r w:rsidRPr="00282615" w:rsidR="00B436B6">
              <w:rPr>
                <w:rFonts w:ascii="Arial" w:hAnsi="Arial" w:cs="Arial"/>
                <w:i/>
                <w:iCs/>
                <w:szCs w:val="24"/>
                <w:lang w:val="en-CA"/>
              </w:rPr>
              <w:t xml:space="preserve"> Annual Reporting Tool was submitted late due to project closure and extreme weather conditions. It was submitted as soon as the project reopened (2 weeks late). </w:t>
            </w:r>
          </w:p>
        </w:tc>
        <w:tc>
          <w:tcPr>
            <w:tcW w:w="1398" w:type="pct"/>
            <w:tcMar/>
          </w:tcPr>
          <w:p w:rsidRPr="00785C90" w:rsidR="000353BE" w:rsidP="000353BE" w:rsidRDefault="000353BE" w14:paraId="2C3A912F" w14:textId="77777777">
            <w:pPr>
              <w:widowControl w:val="0"/>
              <w:rPr>
                <w:rFonts w:ascii="Arial" w:hAnsi="Arial" w:cs="Arial"/>
                <w:szCs w:val="24"/>
                <w:lang w:val="en-CA"/>
              </w:rPr>
            </w:pPr>
          </w:p>
        </w:tc>
      </w:tr>
      <w:tr w:rsidRPr="00785C90" w:rsidR="000353BE" w:rsidTr="1654FD1A" w14:paraId="3C578B32" w14:textId="77777777">
        <w:tc>
          <w:tcPr>
            <w:tcW w:w="98" w:type="pct"/>
            <w:vMerge/>
            <w:tcMar/>
          </w:tcPr>
          <w:p w:rsidRPr="00785C90" w:rsidR="000353BE" w:rsidP="000353BE" w:rsidRDefault="000353BE" w14:paraId="696B27AF" w14:textId="77777777">
            <w:pPr>
              <w:widowControl w:val="0"/>
              <w:jc w:val="center"/>
              <w:rPr>
                <w:rFonts w:ascii="Arial" w:hAnsi="Arial" w:cs="Arial"/>
                <w:szCs w:val="24"/>
                <w:lang w:val="en-CA"/>
              </w:rPr>
            </w:pPr>
          </w:p>
        </w:tc>
        <w:tc>
          <w:tcPr>
            <w:tcW w:w="1700" w:type="pct"/>
            <w:shd w:val="clear" w:color="auto" w:fill="auto"/>
            <w:tcMar/>
          </w:tcPr>
          <w:p w:rsidRPr="00785C90" w:rsidR="000353BE" w:rsidP="000353BE" w:rsidRDefault="000353BE" w14:paraId="4EDE60CE" w14:textId="1F95BD66">
            <w:pPr>
              <w:pStyle w:val="Level1"/>
              <w:numPr>
                <w:ilvl w:val="0"/>
                <w:numId w:val="28"/>
              </w:numPr>
              <w:rPr>
                <w:rFonts w:ascii="Arial" w:hAnsi="Arial" w:cs="Arial"/>
                <w:szCs w:val="24"/>
                <w:lang w:val="en-CA"/>
              </w:rPr>
            </w:pPr>
            <w:r w:rsidRPr="00785C90">
              <w:rPr>
                <w:rFonts w:ascii="Arial" w:hAnsi="Arial" w:cs="Arial"/>
                <w:b/>
                <w:szCs w:val="24"/>
                <w:lang w:val="en-CA"/>
              </w:rPr>
              <w:t xml:space="preserve">Are there any </w:t>
            </w:r>
            <w:r w:rsidR="00C03F50">
              <w:rPr>
                <w:rFonts w:ascii="Arial" w:hAnsi="Arial" w:cs="Arial"/>
                <w:b/>
                <w:szCs w:val="24"/>
                <w:lang w:val="en-CA"/>
              </w:rPr>
              <w:t xml:space="preserve">products or </w:t>
            </w:r>
            <w:r w:rsidRPr="00785C90">
              <w:rPr>
                <w:rFonts w:ascii="Arial" w:hAnsi="Arial" w:cs="Arial"/>
                <w:b/>
                <w:szCs w:val="24"/>
                <w:lang w:val="en-CA"/>
              </w:rPr>
              <w:t>promising practices</w:t>
            </w:r>
            <w:r w:rsidR="00C03F50">
              <w:rPr>
                <w:rFonts w:ascii="Arial" w:hAnsi="Arial" w:cs="Arial"/>
                <w:b/>
                <w:szCs w:val="24"/>
                <w:lang w:val="en-CA"/>
              </w:rPr>
              <w:t xml:space="preserve"> </w:t>
            </w:r>
            <w:r w:rsidRPr="00785C90">
              <w:rPr>
                <w:rFonts w:ascii="Arial" w:hAnsi="Arial" w:cs="Arial"/>
                <w:b/>
                <w:szCs w:val="24"/>
                <w:lang w:val="en-CA"/>
              </w:rPr>
              <w:t xml:space="preserve">(resources, </w:t>
            </w:r>
            <w:r w:rsidRPr="00785C90">
              <w:rPr>
                <w:rFonts w:ascii="Arial" w:hAnsi="Arial" w:cs="Arial"/>
                <w:b/>
                <w:szCs w:val="24"/>
                <w:lang w:val="en-CA"/>
              </w:rPr>
              <w:t>toolkits, partnerships) that the project would like to share? Please describe.</w:t>
            </w:r>
          </w:p>
        </w:tc>
        <w:tc>
          <w:tcPr>
            <w:tcW w:w="217" w:type="pct"/>
            <w:shd w:val="clear" w:color="auto" w:fill="auto"/>
            <w:tcMar/>
          </w:tcPr>
          <w:p w:rsidRPr="00785C90" w:rsidR="000353BE" w:rsidP="000353BE" w:rsidRDefault="000353BE" w14:paraId="3E21C38B" w14:textId="77777777">
            <w:pPr>
              <w:pStyle w:val="Level1"/>
              <w:jc w:val="center"/>
              <w:rPr>
                <w:rFonts w:ascii="Arial" w:hAnsi="Arial" w:cs="Arial"/>
                <w:szCs w:val="24"/>
                <w:lang w:val="en-CA"/>
              </w:rPr>
            </w:pPr>
          </w:p>
          <w:p w:rsidRPr="00785C90" w:rsidR="000353BE" w:rsidP="000353BE" w:rsidRDefault="000353BE" w14:paraId="44349ED2" w14:noSpellErr="1" w14:textId="5ACAE94F">
            <w:pPr>
              <w:widowControl w:val="0"/>
              <w:jc w:val="center"/>
            </w:pPr>
          </w:p>
        </w:tc>
        <w:tc>
          <w:tcPr>
            <w:tcW w:w="187" w:type="pct"/>
            <w:shd w:val="clear" w:color="auto" w:fill="auto"/>
            <w:tcMar/>
          </w:tcPr>
          <w:p w:rsidRPr="00785C90" w:rsidR="000353BE" w:rsidP="000353BE" w:rsidRDefault="000353BE" w14:paraId="13A93100" w14:textId="77777777">
            <w:pPr>
              <w:pStyle w:val="Level1"/>
              <w:jc w:val="center"/>
              <w:rPr>
                <w:rFonts w:ascii="Arial" w:hAnsi="Arial" w:cs="Arial"/>
                <w:szCs w:val="24"/>
                <w:lang w:val="en-CA"/>
              </w:rPr>
            </w:pPr>
          </w:p>
          <w:p w:rsidRPr="00785C90" w:rsidR="000353BE" w:rsidP="000353BE" w:rsidRDefault="000353BE" w14:paraId="31BDABEA" w14:noSpellErr="1" w14:textId="543F6C98">
            <w:pPr>
              <w:widowControl w:val="0"/>
              <w:jc w:val="center"/>
            </w:pPr>
          </w:p>
        </w:tc>
        <w:tc>
          <w:tcPr>
            <w:tcW w:w="1400" w:type="pct"/>
            <w:shd w:val="clear" w:color="auto" w:fill="auto"/>
            <w:tcMar/>
            <w:vAlign w:val="center"/>
          </w:tcPr>
          <w:p w:rsidRPr="00282615" w:rsidR="000353BE" w:rsidP="000353BE" w:rsidRDefault="00B436B6" w14:paraId="547910BD" w14:textId="74576359">
            <w:pPr>
              <w:widowControl w:val="0"/>
              <w:rPr>
                <w:rFonts w:ascii="Arial" w:hAnsi="Arial" w:cs="Arial"/>
                <w:i/>
                <w:iCs/>
                <w:szCs w:val="24"/>
                <w:lang w:val="en-CA"/>
              </w:rPr>
            </w:pPr>
            <w:r w:rsidRPr="00282615">
              <w:rPr>
                <w:rFonts w:ascii="Arial" w:hAnsi="Arial" w:cs="Arial"/>
                <w:i/>
                <w:iCs/>
                <w:szCs w:val="24"/>
                <w:lang w:val="en-CA"/>
              </w:rPr>
              <w:t xml:space="preserve">The project has worked with a dietitian to develop nutrition tips for </w:t>
            </w:r>
            <w:r w:rsidRPr="00282615">
              <w:rPr>
                <w:rFonts w:ascii="Arial" w:hAnsi="Arial" w:cs="Arial"/>
                <w:i/>
                <w:iCs/>
                <w:szCs w:val="24"/>
                <w:lang w:val="en-CA"/>
              </w:rPr>
              <w:t>families. A copy of this will be sent to our PO/PC for information.</w:t>
            </w:r>
          </w:p>
        </w:tc>
        <w:tc>
          <w:tcPr>
            <w:tcW w:w="1398" w:type="pct"/>
            <w:tcMar/>
          </w:tcPr>
          <w:p w:rsidRPr="00785C90" w:rsidR="000353BE" w:rsidP="000353BE" w:rsidRDefault="000353BE" w14:paraId="43840F9B" w14:textId="128AE7BB">
            <w:pPr>
              <w:widowControl w:val="0"/>
              <w:rPr>
                <w:rFonts w:ascii="Arial" w:hAnsi="Arial" w:cs="Arial"/>
                <w:szCs w:val="24"/>
                <w:lang w:val="en-CA"/>
              </w:rPr>
            </w:pPr>
          </w:p>
        </w:tc>
      </w:tr>
      <w:tr w:rsidRPr="00785C90" w:rsidR="00B60038" w:rsidTr="1654FD1A" w14:paraId="59816D8A" w14:textId="779A97F9">
        <w:tc>
          <w:tcPr>
            <w:tcW w:w="98" w:type="pct"/>
            <w:shd w:val="clear" w:color="auto" w:fill="auto"/>
            <w:tcMar/>
          </w:tcPr>
          <w:p w:rsidRPr="00785C90" w:rsidR="00B60038" w:rsidP="00AD18B6" w:rsidRDefault="00B60038" w14:paraId="7ECA5D7A" w14:textId="77777777">
            <w:pPr>
              <w:widowControl w:val="0"/>
              <w:jc w:val="center"/>
              <w:rPr>
                <w:rFonts w:ascii="Arial" w:hAnsi="Arial" w:cs="Arial"/>
                <w:szCs w:val="24"/>
                <w:lang w:val="en-CA"/>
              </w:rPr>
            </w:pPr>
            <w:r w:rsidRPr="00785C90">
              <w:rPr>
                <w:rFonts w:ascii="Arial" w:hAnsi="Arial" w:cs="Arial"/>
                <w:szCs w:val="24"/>
                <w:lang w:val="en-CA"/>
              </w:rPr>
              <w:t>2.</w:t>
            </w:r>
          </w:p>
        </w:tc>
        <w:tc>
          <w:tcPr>
            <w:tcW w:w="1700" w:type="pct"/>
            <w:shd w:val="clear" w:color="auto" w:fill="auto"/>
            <w:tcMar/>
          </w:tcPr>
          <w:p w:rsidRPr="00785C90" w:rsidR="000353BE" w:rsidP="000353BE" w:rsidRDefault="000353BE" w14:paraId="39317C56" w14:textId="77777777">
            <w:pPr>
              <w:shd w:val="clear" w:color="auto" w:fill="F2F2F2" w:themeFill="background1" w:themeFillShade="F2"/>
              <w:tabs>
                <w:tab w:val="center" w:pos="4320"/>
                <w:tab w:val="right" w:pos="8640"/>
              </w:tabs>
              <w:rPr>
                <w:rFonts w:ascii="Arial" w:hAnsi="Arial" w:cs="Arial"/>
                <w:b/>
                <w:szCs w:val="24"/>
                <w:lang w:eastAsia="en-US"/>
              </w:rPr>
            </w:pPr>
            <w:r w:rsidRPr="00785C90">
              <w:rPr>
                <w:rFonts w:ascii="Arial" w:hAnsi="Arial" w:cs="Arial"/>
                <w:b/>
                <w:szCs w:val="24"/>
                <w:lang w:eastAsia="en-US"/>
              </w:rPr>
              <w:t>FINANCIAL MANAGEMENT</w:t>
            </w:r>
          </w:p>
          <w:p w:rsidRPr="00785C90" w:rsidR="000353BE" w:rsidP="000353BE" w:rsidRDefault="000353BE" w14:paraId="3A7BCF9A" w14:textId="77777777">
            <w:pPr>
              <w:shd w:val="clear" w:color="auto" w:fill="F2F2F2" w:themeFill="background1" w:themeFillShade="F2"/>
              <w:tabs>
                <w:tab w:val="center" w:pos="4320"/>
                <w:tab w:val="right" w:pos="8640"/>
              </w:tabs>
              <w:rPr>
                <w:rFonts w:ascii="Arial" w:hAnsi="Arial" w:cs="Arial"/>
                <w:b/>
                <w:i/>
                <w:szCs w:val="24"/>
                <w:lang w:val="en-CA" w:eastAsia="en-US"/>
              </w:rPr>
            </w:pPr>
            <w:r w:rsidRPr="00785C90">
              <w:rPr>
                <w:rFonts w:ascii="Arial" w:hAnsi="Arial" w:cs="Arial"/>
                <w:i/>
                <w:color w:val="000000"/>
                <w:szCs w:val="24"/>
                <w:lang w:val="en-CA"/>
              </w:rPr>
              <w:t>Ability to demonstrate accountability, effective use of resources and adapt to new opportunities or changes.</w:t>
            </w:r>
          </w:p>
          <w:p w:rsidRPr="00785C90" w:rsidR="00B60038" w:rsidP="00AD18B6" w:rsidRDefault="00B60038" w14:paraId="164364BF" w14:textId="77777777">
            <w:pPr>
              <w:pStyle w:val="Level1"/>
              <w:rPr>
                <w:rFonts w:ascii="Arial" w:hAnsi="Arial" w:cs="Arial"/>
                <w:szCs w:val="24"/>
                <w:lang w:val="en-CA"/>
              </w:rPr>
            </w:pPr>
          </w:p>
          <w:p w:rsidRPr="00785C90" w:rsidR="00B60038" w:rsidP="004E234B" w:rsidRDefault="00B60038" w14:paraId="3470FC65" w14:textId="55AC61D4">
            <w:pPr>
              <w:pStyle w:val="Level1"/>
              <w:numPr>
                <w:ilvl w:val="0"/>
                <w:numId w:val="25"/>
              </w:numPr>
              <w:ind w:left="417"/>
              <w:rPr>
                <w:rFonts w:ascii="Arial" w:hAnsi="Arial" w:cs="Arial"/>
                <w:b/>
                <w:szCs w:val="24"/>
                <w:lang w:val="en-CA"/>
              </w:rPr>
            </w:pPr>
            <w:r w:rsidRPr="00785C90">
              <w:rPr>
                <w:rFonts w:ascii="Arial" w:hAnsi="Arial" w:cs="Arial"/>
                <w:b/>
                <w:szCs w:val="24"/>
                <w:lang w:val="en-CA"/>
              </w:rPr>
              <w:t xml:space="preserve">Is the budget on track and aligned with the planned expenses for this reporting period? </w:t>
            </w:r>
          </w:p>
          <w:p w:rsidRPr="00785C90" w:rsidR="00B60038" w:rsidP="00AD18B6" w:rsidRDefault="00B60038" w14:paraId="4A335F5C" w14:textId="77777777">
            <w:pPr>
              <w:pStyle w:val="Level1"/>
              <w:rPr>
                <w:rFonts w:ascii="Arial" w:hAnsi="Arial" w:cs="Arial"/>
                <w:bCs/>
                <w:szCs w:val="24"/>
                <w:lang w:val="en-CA"/>
              </w:rPr>
            </w:pPr>
          </w:p>
          <w:p w:rsidRPr="00785C90" w:rsidR="00B60038" w:rsidP="00AD18B6" w:rsidRDefault="00B60038" w14:paraId="6800B4BF" w14:textId="05AFF414">
            <w:pPr>
              <w:pStyle w:val="Level1"/>
              <w:rPr>
                <w:rFonts w:ascii="Arial" w:hAnsi="Arial" w:cs="Arial"/>
                <w:b/>
                <w:szCs w:val="24"/>
                <w:lang w:val="en-CA"/>
              </w:rPr>
            </w:pPr>
            <w:r w:rsidRPr="00785C90">
              <w:rPr>
                <w:rFonts w:ascii="Arial" w:hAnsi="Arial" w:cs="Arial"/>
                <w:bCs/>
                <w:szCs w:val="24"/>
                <w:lang w:val="en-CA"/>
              </w:rPr>
              <w:t>Please address the following questions in the response:</w:t>
            </w:r>
          </w:p>
          <w:p w:rsidRPr="00785C90" w:rsidR="00B60038" w:rsidP="00D37425" w:rsidRDefault="00B60038" w14:paraId="02559217" w14:textId="4E0511D2">
            <w:pPr>
              <w:pStyle w:val="ListParagraph"/>
              <w:numPr>
                <w:ilvl w:val="0"/>
                <w:numId w:val="16"/>
              </w:numPr>
              <w:tabs>
                <w:tab w:val="center" w:pos="4320"/>
                <w:tab w:val="right" w:pos="8640"/>
              </w:tabs>
              <w:rPr>
                <w:rFonts w:ascii="Arial" w:hAnsi="Arial" w:cs="Arial"/>
                <w:szCs w:val="24"/>
                <w:lang w:val="en-CA"/>
              </w:rPr>
            </w:pPr>
            <w:r w:rsidRPr="00785C90">
              <w:rPr>
                <w:rFonts w:ascii="Arial" w:hAnsi="Arial" w:cs="Arial"/>
                <w:szCs w:val="24"/>
                <w:lang w:val="en-CA"/>
              </w:rPr>
              <w:t>Please describe any expenses that have been delayed.</w:t>
            </w:r>
          </w:p>
          <w:p w:rsidRPr="00785C90" w:rsidR="00B60038" w:rsidP="00D37425" w:rsidRDefault="00B60038" w14:paraId="1A1C0B68" w14:textId="5131F1BC">
            <w:pPr>
              <w:pStyle w:val="ListParagraph"/>
              <w:numPr>
                <w:ilvl w:val="0"/>
                <w:numId w:val="16"/>
              </w:numPr>
              <w:tabs>
                <w:tab w:val="center" w:pos="4320"/>
                <w:tab w:val="right" w:pos="8640"/>
              </w:tabs>
              <w:rPr>
                <w:rFonts w:ascii="Arial" w:hAnsi="Arial" w:cs="Arial"/>
                <w:szCs w:val="24"/>
                <w:lang w:val="en-CA"/>
              </w:rPr>
            </w:pPr>
            <w:r w:rsidRPr="00785C90">
              <w:rPr>
                <w:rFonts w:ascii="Arial" w:hAnsi="Arial" w:cs="Arial"/>
                <w:szCs w:val="24"/>
                <w:lang w:val="en-CA"/>
              </w:rPr>
              <w:t>Are there any new activities being implemented that will impact the project budget? Please describe.</w:t>
            </w:r>
          </w:p>
          <w:p w:rsidRPr="00785C90" w:rsidR="00B60038" w:rsidP="004E234B" w:rsidRDefault="00B60038" w14:paraId="3FDC33F3" w14:textId="73B45800">
            <w:pPr>
              <w:pStyle w:val="ListParagraph"/>
              <w:numPr>
                <w:ilvl w:val="0"/>
                <w:numId w:val="16"/>
              </w:numPr>
              <w:tabs>
                <w:tab w:val="center" w:pos="4320"/>
                <w:tab w:val="right" w:pos="8640"/>
              </w:tabs>
              <w:rPr>
                <w:rFonts w:ascii="Arial" w:hAnsi="Arial" w:cs="Arial"/>
                <w:szCs w:val="24"/>
                <w:lang w:val="en-CA"/>
              </w:rPr>
            </w:pPr>
            <w:r w:rsidRPr="00785C90">
              <w:rPr>
                <w:rFonts w:ascii="Arial" w:hAnsi="Arial" w:cs="Arial"/>
                <w:szCs w:val="24"/>
                <w:lang w:val="en-CA"/>
              </w:rPr>
              <w:t>Is the project experiencing any challenges that may impact the project budget? Please describe the challenges and plans to address them</w:t>
            </w:r>
            <w:r w:rsidR="00785C90">
              <w:rPr>
                <w:rFonts w:ascii="Arial" w:hAnsi="Arial" w:cs="Arial"/>
                <w:szCs w:val="24"/>
                <w:lang w:val="en-CA"/>
              </w:rPr>
              <w:t xml:space="preserve"> (</w:t>
            </w:r>
            <w:r w:rsidR="00B215C4">
              <w:rPr>
                <w:rFonts w:ascii="Arial" w:hAnsi="Arial" w:cs="Arial"/>
                <w:szCs w:val="24"/>
                <w:lang w:val="en-CA"/>
              </w:rPr>
              <w:t>ie, w</w:t>
            </w:r>
            <w:r w:rsidR="00785C90">
              <w:rPr>
                <w:rFonts w:ascii="Arial" w:hAnsi="Arial" w:cs="Arial"/>
                <w:szCs w:val="24"/>
                <w:lang w:val="en-CA"/>
              </w:rPr>
              <w:t xml:space="preserve">hat </w:t>
            </w:r>
            <w:r w:rsidR="00B215C4">
              <w:rPr>
                <w:rFonts w:ascii="Arial" w:hAnsi="Arial" w:cs="Arial"/>
                <w:szCs w:val="24"/>
                <w:lang w:val="en-CA"/>
              </w:rPr>
              <w:t xml:space="preserve">steps are being taken </w:t>
            </w:r>
            <w:r w:rsidR="00785C90">
              <w:rPr>
                <w:rFonts w:ascii="Arial" w:hAnsi="Arial" w:cs="Arial"/>
                <w:szCs w:val="24"/>
                <w:lang w:val="en-CA"/>
              </w:rPr>
              <w:t>to get back on track?)</w:t>
            </w:r>
            <w:r w:rsidRPr="00785C90">
              <w:rPr>
                <w:rFonts w:ascii="Arial" w:hAnsi="Arial" w:cs="Arial"/>
                <w:szCs w:val="24"/>
                <w:lang w:val="en-CA"/>
              </w:rPr>
              <w:t xml:space="preserve">. Challenges may include staffing issues, training needs, unforeseen events, etc. </w:t>
            </w:r>
          </w:p>
          <w:p w:rsidRPr="00785C90" w:rsidR="00B60038" w:rsidP="00E20920" w:rsidRDefault="00B60038" w14:paraId="288F993E" w14:textId="7488BC3E">
            <w:pPr>
              <w:pStyle w:val="Level1"/>
              <w:rPr>
                <w:rFonts w:ascii="Arial" w:hAnsi="Arial" w:cs="Arial"/>
                <w:szCs w:val="24"/>
                <w:lang w:val="en-CA"/>
              </w:rPr>
            </w:pPr>
          </w:p>
        </w:tc>
        <w:tc>
          <w:tcPr>
            <w:tcW w:w="217" w:type="pct"/>
            <w:shd w:val="clear" w:color="auto" w:fill="auto"/>
            <w:tcMar/>
          </w:tcPr>
          <w:p w:rsidRPr="00785C90" w:rsidR="00B60038" w:rsidP="00AD18B6" w:rsidRDefault="00B60038" w14:paraId="27F6B9D0" w14:textId="70C9C99C">
            <w:pPr>
              <w:widowControl w:val="0"/>
              <w:jc w:val="center"/>
              <w:rPr>
                <w:rFonts w:ascii="Arial" w:hAnsi="Arial" w:cs="Arial"/>
                <w:szCs w:val="24"/>
                <w:lang w:val="en-CA"/>
              </w:rPr>
            </w:pPr>
          </w:p>
          <w:p w:rsidRPr="00785C90" w:rsidR="00D9677F" w:rsidP="00AD18B6" w:rsidRDefault="00D9677F" w14:paraId="0848602F" w14:textId="5B9E9DF3">
            <w:pPr>
              <w:widowControl w:val="0"/>
              <w:jc w:val="center"/>
              <w:rPr>
                <w:rFonts w:ascii="Arial" w:hAnsi="Arial" w:cs="Arial"/>
                <w:szCs w:val="24"/>
                <w:lang w:val="en-CA"/>
              </w:rPr>
            </w:pPr>
          </w:p>
          <w:p w:rsidRPr="00785C90" w:rsidR="00D9677F" w:rsidP="00AD18B6" w:rsidRDefault="00D9677F" w14:paraId="6F1E59ED" w14:textId="7A6CD374">
            <w:pPr>
              <w:widowControl w:val="0"/>
              <w:jc w:val="center"/>
              <w:rPr>
                <w:rFonts w:ascii="Arial" w:hAnsi="Arial" w:cs="Arial"/>
                <w:szCs w:val="24"/>
                <w:lang w:val="en-CA"/>
              </w:rPr>
            </w:pPr>
          </w:p>
          <w:p w:rsidR="00D9677F" w:rsidP="00AD18B6" w:rsidRDefault="00D9677F" w14:paraId="3BF8FACF" w14:textId="789A743E">
            <w:pPr>
              <w:widowControl w:val="0"/>
              <w:jc w:val="center"/>
              <w:rPr>
                <w:rFonts w:ascii="Arial" w:hAnsi="Arial" w:cs="Arial"/>
                <w:szCs w:val="24"/>
                <w:lang w:val="en-CA"/>
              </w:rPr>
            </w:pPr>
          </w:p>
          <w:p w:rsidRPr="00785C90" w:rsidR="00785C90" w:rsidP="00AD18B6" w:rsidRDefault="00785C90" w14:paraId="586A55D9" w14:textId="77777777">
            <w:pPr>
              <w:widowControl w:val="0"/>
              <w:jc w:val="center"/>
              <w:rPr>
                <w:rFonts w:ascii="Arial" w:hAnsi="Arial" w:cs="Arial"/>
                <w:szCs w:val="24"/>
                <w:lang w:val="en-CA"/>
              </w:rPr>
            </w:pPr>
          </w:p>
          <w:p w:rsidRPr="00785C90" w:rsidR="00B60038" w:rsidP="00AD18B6" w:rsidRDefault="00B60038" w14:paraId="3F4335AE" w14:noSpellErr="1" w14:textId="740C7D3E">
            <w:pPr>
              <w:widowControl w:val="0"/>
              <w:jc w:val="center"/>
            </w:pPr>
          </w:p>
        </w:tc>
        <w:tc>
          <w:tcPr>
            <w:tcW w:w="187" w:type="pct"/>
            <w:shd w:val="clear" w:color="auto" w:fill="auto"/>
            <w:tcMar/>
          </w:tcPr>
          <w:p w:rsidRPr="00785C90" w:rsidR="00B60038" w:rsidP="00AD18B6" w:rsidRDefault="00B60038" w14:paraId="106F3B3E" w14:textId="59BA9FCE">
            <w:pPr>
              <w:widowControl w:val="0"/>
              <w:jc w:val="center"/>
              <w:rPr>
                <w:rFonts w:ascii="Arial" w:hAnsi="Arial" w:cs="Arial"/>
                <w:szCs w:val="24"/>
                <w:lang w:val="en-CA"/>
              </w:rPr>
            </w:pPr>
          </w:p>
          <w:p w:rsidRPr="00785C90" w:rsidR="00D9677F" w:rsidP="00AD18B6" w:rsidRDefault="00D9677F" w14:paraId="67917C0C" w14:textId="5350CCDF">
            <w:pPr>
              <w:widowControl w:val="0"/>
              <w:jc w:val="center"/>
              <w:rPr>
                <w:rFonts w:ascii="Arial" w:hAnsi="Arial" w:cs="Arial"/>
                <w:szCs w:val="24"/>
                <w:lang w:val="en-CA"/>
              </w:rPr>
            </w:pPr>
          </w:p>
          <w:p w:rsidRPr="00785C90" w:rsidR="00D9677F" w:rsidP="00AD18B6" w:rsidRDefault="00D9677F" w14:paraId="5DD07228" w14:textId="20B85EFF">
            <w:pPr>
              <w:widowControl w:val="0"/>
              <w:jc w:val="center"/>
              <w:rPr>
                <w:rFonts w:ascii="Arial" w:hAnsi="Arial" w:cs="Arial"/>
                <w:szCs w:val="24"/>
                <w:lang w:val="en-CA"/>
              </w:rPr>
            </w:pPr>
          </w:p>
          <w:p w:rsidR="00D9677F" w:rsidP="00AD18B6" w:rsidRDefault="00D9677F" w14:paraId="5C2116C8" w14:textId="026C5242">
            <w:pPr>
              <w:widowControl w:val="0"/>
              <w:jc w:val="center"/>
              <w:rPr>
                <w:rFonts w:ascii="Arial" w:hAnsi="Arial" w:cs="Arial"/>
                <w:szCs w:val="24"/>
                <w:lang w:val="en-CA"/>
              </w:rPr>
            </w:pPr>
          </w:p>
          <w:p w:rsidRPr="00785C90" w:rsidR="00785C90" w:rsidP="00AD18B6" w:rsidRDefault="00785C90" w14:paraId="109C5B16" w14:textId="77777777">
            <w:pPr>
              <w:widowControl w:val="0"/>
              <w:jc w:val="center"/>
              <w:rPr>
                <w:rFonts w:ascii="Arial" w:hAnsi="Arial" w:cs="Arial"/>
                <w:szCs w:val="24"/>
                <w:lang w:val="en-CA"/>
              </w:rPr>
            </w:pPr>
          </w:p>
          <w:p w:rsidRPr="00785C90" w:rsidR="00B60038" w:rsidP="00AD18B6" w:rsidRDefault="00B60038" w14:paraId="164063A3" w14:noSpellErr="1" w14:textId="1145C85F">
            <w:pPr>
              <w:widowControl w:val="0"/>
              <w:jc w:val="center"/>
            </w:pPr>
          </w:p>
        </w:tc>
        <w:tc>
          <w:tcPr>
            <w:tcW w:w="1400" w:type="pct"/>
            <w:shd w:val="clear" w:color="auto" w:fill="auto"/>
            <w:tcMar/>
            <w:vAlign w:val="center"/>
          </w:tcPr>
          <w:p w:rsidRPr="00282615" w:rsidR="00B60038" w:rsidP="0022748D" w:rsidRDefault="00B436B6" w14:paraId="3064D6ED" w14:textId="78C40DAF">
            <w:pPr>
              <w:widowControl w:val="0"/>
              <w:rPr>
                <w:rFonts w:ascii="Arial" w:hAnsi="Arial" w:cs="Arial"/>
                <w:i/>
                <w:iCs/>
                <w:szCs w:val="24"/>
                <w:lang w:val="en-CA"/>
              </w:rPr>
            </w:pPr>
            <w:r w:rsidRPr="00282615">
              <w:rPr>
                <w:rFonts w:ascii="Arial" w:hAnsi="Arial" w:cs="Arial"/>
                <w:i/>
                <w:iCs/>
                <w:szCs w:val="24"/>
                <w:lang w:val="en-CA"/>
              </w:rPr>
              <w:t>W</w:t>
            </w:r>
            <w:r w:rsidRPr="00282615" w:rsidR="00B60038">
              <w:rPr>
                <w:rFonts w:ascii="Arial" w:hAnsi="Arial" w:cs="Arial"/>
                <w:i/>
                <w:iCs/>
                <w:szCs w:val="24"/>
                <w:lang w:val="en-CA"/>
              </w:rPr>
              <w:t xml:space="preserve">e had to delay our annual parent meeting due to staff and participant illnesses. The meeting is rescheduled for </w:t>
            </w:r>
            <w:r w:rsidR="008F36D9">
              <w:rPr>
                <w:rFonts w:ascii="Arial" w:hAnsi="Arial" w:cs="Arial"/>
                <w:i/>
                <w:iCs/>
                <w:szCs w:val="24"/>
                <w:lang w:val="en-CA"/>
              </w:rPr>
              <w:t>March</w:t>
            </w:r>
            <w:r w:rsidRPr="00282615" w:rsidR="008E6C6D">
              <w:rPr>
                <w:rFonts w:ascii="Arial" w:hAnsi="Arial" w:cs="Arial"/>
                <w:i/>
                <w:iCs/>
                <w:szCs w:val="24"/>
                <w:lang w:val="en-CA"/>
              </w:rPr>
              <w:t>.</w:t>
            </w:r>
            <w:r w:rsidRPr="00282615" w:rsidR="004350F0">
              <w:rPr>
                <w:rFonts w:ascii="Arial" w:hAnsi="Arial" w:cs="Arial"/>
                <w:i/>
                <w:iCs/>
                <w:szCs w:val="24"/>
                <w:lang w:val="en-CA"/>
              </w:rPr>
              <w:t xml:space="preserve"> </w:t>
            </w:r>
          </w:p>
          <w:p w:rsidRPr="00282615" w:rsidR="00B60038" w:rsidP="0022748D" w:rsidRDefault="00B60038" w14:paraId="6568BD9B" w14:textId="77777777">
            <w:pPr>
              <w:widowControl w:val="0"/>
              <w:rPr>
                <w:rFonts w:ascii="Arial" w:hAnsi="Arial" w:cs="Arial"/>
                <w:i/>
                <w:iCs/>
                <w:szCs w:val="24"/>
                <w:lang w:val="en-CA"/>
              </w:rPr>
            </w:pPr>
          </w:p>
          <w:p w:rsidRPr="00785C90" w:rsidR="00B60038" w:rsidP="0022748D" w:rsidRDefault="00B60038" w14:paraId="3F3B1AD7" w14:textId="163554B8">
            <w:pPr>
              <w:widowControl w:val="0"/>
              <w:rPr>
                <w:rFonts w:ascii="Arial" w:hAnsi="Arial" w:cs="Arial"/>
                <w:szCs w:val="24"/>
                <w:lang w:val="en-CA"/>
              </w:rPr>
            </w:pPr>
            <w:r w:rsidRPr="00282615">
              <w:rPr>
                <w:rFonts w:ascii="Arial" w:hAnsi="Arial" w:cs="Arial"/>
                <w:i/>
                <w:iCs/>
                <w:szCs w:val="24"/>
                <w:lang w:val="en-CA"/>
              </w:rPr>
              <w:t>Due to C</w:t>
            </w:r>
            <w:r w:rsidR="000B77F3">
              <w:rPr>
                <w:rFonts w:ascii="Arial" w:hAnsi="Arial" w:cs="Arial"/>
                <w:i/>
                <w:iCs/>
                <w:szCs w:val="24"/>
                <w:lang w:val="en-CA"/>
              </w:rPr>
              <w:t>OVID</w:t>
            </w:r>
            <w:r w:rsidRPr="00282615">
              <w:rPr>
                <w:rFonts w:ascii="Arial" w:hAnsi="Arial" w:cs="Arial"/>
                <w:i/>
                <w:iCs/>
                <w:szCs w:val="24"/>
                <w:lang w:val="en-CA"/>
              </w:rPr>
              <w:t>-19 we had to rearrange some of our spending. More funds were used to cover the costs of meal kits and grocery gift cards and less was used on travel and staff training.</w:t>
            </w:r>
            <w:r w:rsidRPr="00282615" w:rsidR="00B436B6">
              <w:rPr>
                <w:rFonts w:ascii="Arial" w:hAnsi="Arial" w:cs="Arial"/>
                <w:i/>
                <w:iCs/>
                <w:szCs w:val="24"/>
                <w:lang w:val="en-CA"/>
              </w:rPr>
              <w:t xml:space="preserve"> We have </w:t>
            </w:r>
            <w:r w:rsidRPr="00282615" w:rsidR="008E6C6D">
              <w:rPr>
                <w:rFonts w:ascii="Arial" w:hAnsi="Arial" w:cs="Arial"/>
                <w:i/>
                <w:iCs/>
                <w:szCs w:val="24"/>
                <w:lang w:val="en-CA"/>
              </w:rPr>
              <w:t>sought advice from</w:t>
            </w:r>
            <w:r w:rsidRPr="00282615" w:rsidR="00B436B6">
              <w:rPr>
                <w:rFonts w:ascii="Arial" w:hAnsi="Arial" w:cs="Arial"/>
                <w:i/>
                <w:iCs/>
                <w:szCs w:val="24"/>
                <w:lang w:val="en-CA"/>
              </w:rPr>
              <w:t xml:space="preserve"> our P</w:t>
            </w:r>
            <w:r w:rsidR="00FD087A">
              <w:rPr>
                <w:rFonts w:ascii="Arial" w:hAnsi="Arial" w:cs="Arial"/>
                <w:i/>
                <w:iCs/>
                <w:szCs w:val="24"/>
                <w:lang w:val="en-CA"/>
              </w:rPr>
              <w:t>rogram Officer or Program Consultant</w:t>
            </w:r>
            <w:r w:rsidRPr="00282615" w:rsidR="00B436B6">
              <w:rPr>
                <w:rFonts w:ascii="Arial" w:hAnsi="Arial" w:cs="Arial"/>
                <w:i/>
                <w:iCs/>
                <w:szCs w:val="24"/>
                <w:lang w:val="en-CA"/>
              </w:rPr>
              <w:t xml:space="preserve"> </w:t>
            </w:r>
            <w:r w:rsidRPr="00282615" w:rsidR="008E6C6D">
              <w:rPr>
                <w:rFonts w:ascii="Arial" w:hAnsi="Arial" w:cs="Arial"/>
                <w:i/>
                <w:iCs/>
                <w:szCs w:val="24"/>
                <w:lang w:val="en-CA"/>
              </w:rPr>
              <w:t>on how to report these changes</w:t>
            </w:r>
            <w:r w:rsidRPr="00282615" w:rsidR="00B436B6">
              <w:rPr>
                <w:rFonts w:ascii="Arial" w:hAnsi="Arial" w:cs="Arial"/>
                <w:i/>
                <w:iCs/>
                <w:szCs w:val="24"/>
                <w:lang w:val="en-CA"/>
              </w:rPr>
              <w:t>.</w:t>
            </w:r>
            <w:r w:rsidRPr="00785C90" w:rsidR="00B436B6">
              <w:rPr>
                <w:rFonts w:ascii="Arial" w:hAnsi="Arial" w:cs="Arial"/>
                <w:szCs w:val="24"/>
                <w:lang w:val="en-CA"/>
              </w:rPr>
              <w:t xml:space="preserve"> </w:t>
            </w:r>
          </w:p>
        </w:tc>
        <w:tc>
          <w:tcPr>
            <w:tcW w:w="1398" w:type="pct"/>
            <w:tcMar/>
          </w:tcPr>
          <w:p w:rsidRPr="00785C90" w:rsidR="00B60038" w:rsidP="0022748D" w:rsidRDefault="00B60038" w14:paraId="00C512F0" w14:textId="77777777">
            <w:pPr>
              <w:widowControl w:val="0"/>
              <w:rPr>
                <w:rFonts w:ascii="Arial" w:hAnsi="Arial" w:cs="Arial"/>
                <w:szCs w:val="24"/>
                <w:lang w:val="en-CA"/>
              </w:rPr>
            </w:pPr>
          </w:p>
        </w:tc>
      </w:tr>
      <w:tr w:rsidRPr="00785C90" w:rsidR="00B60038" w:rsidTr="1654FD1A" w14:paraId="6A9CE55D" w14:textId="23742ED2">
        <w:trPr>
          <w:trHeight w:val="747"/>
        </w:trPr>
        <w:tc>
          <w:tcPr>
            <w:tcW w:w="98" w:type="pct"/>
            <w:shd w:val="clear" w:color="auto" w:fill="auto"/>
            <w:tcMar/>
          </w:tcPr>
          <w:p w:rsidRPr="00785C90" w:rsidR="00B60038" w:rsidP="00AD18B6" w:rsidRDefault="00B60038" w14:paraId="55543341" w14:textId="77777777">
            <w:pPr>
              <w:widowControl w:val="0"/>
              <w:jc w:val="center"/>
              <w:rPr>
                <w:rFonts w:ascii="Arial" w:hAnsi="Arial" w:cs="Arial"/>
                <w:szCs w:val="24"/>
                <w:lang w:val="en-CA"/>
              </w:rPr>
            </w:pPr>
            <w:r w:rsidRPr="00785C90">
              <w:rPr>
                <w:rFonts w:ascii="Arial" w:hAnsi="Arial" w:cs="Arial"/>
                <w:szCs w:val="24"/>
                <w:lang w:val="en-CA"/>
              </w:rPr>
              <w:t>3.</w:t>
            </w:r>
          </w:p>
        </w:tc>
        <w:tc>
          <w:tcPr>
            <w:tcW w:w="1700" w:type="pct"/>
            <w:shd w:val="clear" w:color="auto" w:fill="auto"/>
            <w:tcMar/>
          </w:tcPr>
          <w:p w:rsidRPr="00FD087A" w:rsidR="00B60038" w:rsidP="00461EE8" w:rsidRDefault="00B60038" w14:paraId="485A517A" w14:textId="724595CD">
            <w:pPr>
              <w:widowControl w:val="0"/>
              <w:shd w:val="clear" w:color="auto" w:fill="F2F2F2" w:themeFill="background1" w:themeFillShade="F2"/>
              <w:tabs>
                <w:tab w:val="right" w:pos="9360"/>
              </w:tabs>
              <w:rPr>
                <w:rFonts w:ascii="Arial" w:hAnsi="Arial" w:cs="Arial"/>
                <w:b/>
                <w:sz w:val="28"/>
                <w:szCs w:val="28"/>
                <w:lang w:val="en-CA"/>
              </w:rPr>
            </w:pPr>
            <w:r w:rsidRPr="00FD087A">
              <w:rPr>
                <w:rFonts w:ascii="Arial" w:hAnsi="Arial" w:cs="Arial"/>
                <w:b/>
                <w:sz w:val="28"/>
                <w:szCs w:val="28"/>
                <w:lang w:val="en-CA"/>
              </w:rPr>
              <w:t>Staffing/Governance / Leadership</w:t>
            </w:r>
          </w:p>
          <w:p w:rsidRPr="00785C90" w:rsidR="00B60038" w:rsidP="00461EE8" w:rsidRDefault="00B60038" w14:paraId="33D527EB" w14:textId="4E8B3117">
            <w:pPr>
              <w:shd w:val="clear" w:color="auto" w:fill="F2F2F2" w:themeFill="background1" w:themeFillShade="F2"/>
              <w:rPr>
                <w:rFonts w:ascii="Arial" w:hAnsi="Arial" w:cs="Arial"/>
                <w:i/>
                <w:szCs w:val="24"/>
                <w:lang w:val="en-CA"/>
              </w:rPr>
            </w:pPr>
            <w:r w:rsidRPr="00785C90">
              <w:rPr>
                <w:rFonts w:ascii="Arial" w:hAnsi="Arial" w:cs="Arial"/>
                <w:i/>
                <w:szCs w:val="24"/>
                <w:lang w:val="en-CA"/>
              </w:rPr>
              <w:t>Ability to provide quality services that meet the needs</w:t>
            </w:r>
            <w:r w:rsidRPr="00785C90" w:rsidR="008E6C6D">
              <w:rPr>
                <w:rFonts w:ascii="Arial" w:hAnsi="Arial" w:cs="Arial"/>
                <w:i/>
                <w:szCs w:val="24"/>
                <w:lang w:val="en-CA"/>
              </w:rPr>
              <w:t xml:space="preserve"> </w:t>
            </w:r>
            <w:r w:rsidRPr="00785C90">
              <w:rPr>
                <w:rFonts w:ascii="Arial" w:hAnsi="Arial" w:cs="Arial"/>
                <w:i/>
                <w:szCs w:val="24"/>
                <w:lang w:val="en-CA"/>
              </w:rPr>
              <w:t xml:space="preserve">of clients and the </w:t>
            </w:r>
            <w:r w:rsidRPr="00785C90" w:rsidR="0039533D">
              <w:rPr>
                <w:rFonts w:ascii="Arial" w:hAnsi="Arial" w:cs="Arial"/>
                <w:i/>
                <w:szCs w:val="24"/>
                <w:lang w:val="en-CA"/>
              </w:rPr>
              <w:t>community.</w:t>
            </w:r>
            <w:r w:rsidRPr="00785C90">
              <w:rPr>
                <w:rFonts w:ascii="Arial" w:hAnsi="Arial" w:cs="Arial"/>
                <w:i/>
                <w:szCs w:val="24"/>
                <w:lang w:val="en-CA"/>
              </w:rPr>
              <w:t xml:space="preserve"> </w:t>
            </w:r>
          </w:p>
          <w:p w:rsidRPr="00785C90" w:rsidR="00B60038" w:rsidP="00AD18B6" w:rsidRDefault="00B60038" w14:paraId="5B64DC3F" w14:textId="77777777">
            <w:pPr>
              <w:widowControl w:val="0"/>
              <w:tabs>
                <w:tab w:val="right" w:pos="9360"/>
              </w:tabs>
              <w:rPr>
                <w:rFonts w:ascii="Arial" w:hAnsi="Arial" w:cs="Arial"/>
                <w:szCs w:val="24"/>
                <w:lang w:val="en-CA"/>
              </w:rPr>
            </w:pPr>
          </w:p>
          <w:p w:rsidRPr="00785C90" w:rsidR="00B60038" w:rsidP="004E234B" w:rsidRDefault="00B60038" w14:paraId="1A3F2293" w14:textId="2AB2EE2F">
            <w:pPr>
              <w:pStyle w:val="ListParagraph"/>
              <w:widowControl w:val="0"/>
              <w:numPr>
                <w:ilvl w:val="0"/>
                <w:numId w:val="25"/>
              </w:numPr>
              <w:tabs>
                <w:tab w:val="right" w:pos="9360"/>
              </w:tabs>
              <w:ind w:left="360"/>
              <w:rPr>
                <w:rFonts w:ascii="Arial" w:hAnsi="Arial" w:cs="Arial"/>
                <w:b/>
                <w:szCs w:val="24"/>
                <w:lang w:val="en-CA"/>
              </w:rPr>
            </w:pPr>
            <w:r w:rsidRPr="00785C90">
              <w:rPr>
                <w:rFonts w:ascii="Arial" w:hAnsi="Arial" w:cs="Arial"/>
                <w:b/>
                <w:szCs w:val="24"/>
                <w:lang w:val="en-CA"/>
              </w:rPr>
              <w:t>Ha</w:t>
            </w:r>
            <w:r w:rsidR="00FD087A">
              <w:rPr>
                <w:rFonts w:ascii="Arial" w:hAnsi="Arial" w:cs="Arial"/>
                <w:b/>
                <w:szCs w:val="24"/>
                <w:lang w:val="en-CA"/>
              </w:rPr>
              <w:t>ve</w:t>
            </w:r>
            <w:r w:rsidRPr="00785C90">
              <w:rPr>
                <w:rFonts w:ascii="Arial" w:hAnsi="Arial" w:cs="Arial"/>
                <w:b/>
                <w:szCs w:val="24"/>
                <w:lang w:val="en-CA"/>
              </w:rPr>
              <w:t xml:space="preserve"> there been any changes in </w:t>
            </w:r>
            <w:r w:rsidRPr="00785C90">
              <w:rPr>
                <w:rFonts w:ascii="Arial" w:hAnsi="Arial" w:cs="Arial"/>
                <w:b/>
                <w:szCs w:val="24"/>
                <w:lang w:val="en-CA"/>
              </w:rPr>
              <w:t>project staff and/or governance/leadership during this reporting period?</w:t>
            </w:r>
          </w:p>
          <w:p w:rsidRPr="00785C90" w:rsidR="00B60038" w:rsidP="00AD18B6" w:rsidRDefault="00B60038" w14:paraId="60FAA514" w14:textId="4B127DC8">
            <w:pPr>
              <w:widowControl w:val="0"/>
              <w:tabs>
                <w:tab w:val="right" w:pos="9360"/>
              </w:tabs>
              <w:rPr>
                <w:rFonts w:ascii="Arial" w:hAnsi="Arial" w:cs="Arial"/>
                <w:szCs w:val="24"/>
                <w:lang w:val="en-CA"/>
              </w:rPr>
            </w:pPr>
          </w:p>
          <w:p w:rsidRPr="00785C90" w:rsidR="00B60038" w:rsidP="004E234B" w:rsidRDefault="00B60038" w14:paraId="1F704B62" w14:textId="39E22F73">
            <w:pPr>
              <w:pStyle w:val="Level1"/>
              <w:rPr>
                <w:rFonts w:ascii="Arial" w:hAnsi="Arial" w:cs="Arial"/>
                <w:b/>
                <w:szCs w:val="24"/>
                <w:lang w:val="en-CA"/>
              </w:rPr>
            </w:pPr>
            <w:r w:rsidRPr="00785C90">
              <w:rPr>
                <w:rFonts w:ascii="Arial" w:hAnsi="Arial" w:cs="Arial"/>
                <w:bCs/>
                <w:szCs w:val="24"/>
                <w:lang w:val="en-CA"/>
              </w:rPr>
              <w:t>Please address the following questions in the response:</w:t>
            </w:r>
          </w:p>
          <w:p w:rsidRPr="00785C90" w:rsidR="00B60038" w:rsidP="004E234B" w:rsidRDefault="00B60038" w14:paraId="21BC16D2" w14:textId="4042102C">
            <w:pPr>
              <w:pStyle w:val="ListParagraph"/>
              <w:widowControl w:val="0"/>
              <w:numPr>
                <w:ilvl w:val="0"/>
                <w:numId w:val="15"/>
              </w:numPr>
              <w:tabs>
                <w:tab w:val="right" w:pos="9360"/>
              </w:tabs>
              <w:ind w:left="700"/>
              <w:rPr>
                <w:rFonts w:ascii="Arial" w:hAnsi="Arial" w:cs="Arial"/>
                <w:szCs w:val="24"/>
                <w:lang w:val="en-CA"/>
              </w:rPr>
            </w:pPr>
            <w:r w:rsidRPr="00785C90">
              <w:rPr>
                <w:rFonts w:ascii="Arial" w:hAnsi="Arial" w:cs="Arial"/>
                <w:szCs w:val="24"/>
                <w:lang w:val="en-CA"/>
              </w:rPr>
              <w:t xml:space="preserve">Has the project experienced any changes or </w:t>
            </w:r>
            <w:r w:rsidR="00FD087A">
              <w:rPr>
                <w:rFonts w:ascii="Arial" w:hAnsi="Arial" w:cs="Arial"/>
                <w:szCs w:val="24"/>
                <w:lang w:val="en-CA"/>
              </w:rPr>
              <w:t>issu</w:t>
            </w:r>
            <w:r w:rsidRPr="00785C90">
              <w:rPr>
                <w:rFonts w:ascii="Arial" w:hAnsi="Arial" w:cs="Arial"/>
                <w:szCs w:val="24"/>
                <w:lang w:val="en-CA"/>
              </w:rPr>
              <w:t xml:space="preserve">es with staffing such as recruitment and retention of qualified staff? Please describe how these </w:t>
            </w:r>
            <w:r w:rsidR="00FD087A">
              <w:rPr>
                <w:rFonts w:ascii="Arial" w:hAnsi="Arial" w:cs="Arial"/>
                <w:szCs w:val="24"/>
                <w:lang w:val="en-CA"/>
              </w:rPr>
              <w:t>issu</w:t>
            </w:r>
            <w:r w:rsidRPr="00785C90">
              <w:rPr>
                <w:rFonts w:ascii="Arial" w:hAnsi="Arial" w:cs="Arial"/>
                <w:szCs w:val="24"/>
                <w:lang w:val="en-CA"/>
              </w:rPr>
              <w:t xml:space="preserve">es have </w:t>
            </w:r>
            <w:r w:rsidR="00FD087A">
              <w:rPr>
                <w:rFonts w:ascii="Arial" w:hAnsi="Arial" w:cs="Arial"/>
                <w:szCs w:val="24"/>
                <w:lang w:val="en-CA"/>
              </w:rPr>
              <w:t>affected</w:t>
            </w:r>
            <w:r w:rsidRPr="00785C90">
              <w:rPr>
                <w:rFonts w:ascii="Arial" w:hAnsi="Arial" w:cs="Arial"/>
                <w:szCs w:val="24"/>
                <w:lang w:val="en-CA"/>
              </w:rPr>
              <w:t xml:space="preserve"> the ability to meet project objectives, and how these </w:t>
            </w:r>
            <w:r w:rsidR="00FD087A">
              <w:rPr>
                <w:rFonts w:ascii="Arial" w:hAnsi="Arial" w:cs="Arial"/>
                <w:szCs w:val="24"/>
                <w:lang w:val="en-CA"/>
              </w:rPr>
              <w:t>issu</w:t>
            </w:r>
            <w:r w:rsidRPr="00785C90">
              <w:rPr>
                <w:rFonts w:ascii="Arial" w:hAnsi="Arial" w:cs="Arial"/>
                <w:szCs w:val="24"/>
                <w:lang w:val="en-CA"/>
              </w:rPr>
              <w:t>es are being addressed.</w:t>
            </w:r>
          </w:p>
          <w:p w:rsidRPr="00785C90" w:rsidR="00B60038" w:rsidP="004E234B" w:rsidRDefault="00B60038" w14:paraId="482B33B3" w14:textId="43FE3C6A">
            <w:pPr>
              <w:pStyle w:val="ListParagraph"/>
              <w:widowControl w:val="0"/>
              <w:numPr>
                <w:ilvl w:val="0"/>
                <w:numId w:val="15"/>
              </w:numPr>
              <w:tabs>
                <w:tab w:val="right" w:pos="9360"/>
              </w:tabs>
              <w:ind w:left="700"/>
              <w:rPr>
                <w:rFonts w:ascii="Arial" w:hAnsi="Arial" w:cs="Arial"/>
                <w:szCs w:val="24"/>
                <w:lang w:val="en-CA"/>
              </w:rPr>
            </w:pPr>
            <w:r w:rsidRPr="00785C90">
              <w:rPr>
                <w:rFonts w:ascii="Arial" w:hAnsi="Arial" w:cs="Arial"/>
                <w:szCs w:val="24"/>
                <w:lang w:val="en-CA"/>
              </w:rPr>
              <w:t>Have there been any changes in the governance/leadership of the project? Please describe how these changes have impacted on the ability to meet project objectives, and how these challenges are being addressed.</w:t>
            </w:r>
          </w:p>
        </w:tc>
        <w:tc>
          <w:tcPr>
            <w:tcW w:w="217" w:type="pct"/>
            <w:shd w:val="clear" w:color="auto" w:fill="auto"/>
            <w:tcMar/>
          </w:tcPr>
          <w:p w:rsidRPr="00785C90" w:rsidR="00B60038" w:rsidP="00AD18B6" w:rsidRDefault="00B60038" w14:paraId="3C6B2E8C" w14:textId="7C73CEB2">
            <w:pPr>
              <w:widowControl w:val="0"/>
              <w:tabs>
                <w:tab w:val="right" w:pos="11070"/>
              </w:tabs>
              <w:jc w:val="center"/>
              <w:rPr>
                <w:rFonts w:ascii="Arial" w:hAnsi="Arial" w:cs="Arial"/>
                <w:snapToGrid w:val="0"/>
                <w:szCs w:val="24"/>
                <w:lang w:val="en-CA" w:eastAsia="en-US"/>
              </w:rPr>
            </w:pPr>
          </w:p>
          <w:p w:rsidRPr="00785C90" w:rsidR="00D9677F" w:rsidP="00AD18B6" w:rsidRDefault="00D9677F" w14:paraId="01CD6CEB" w14:textId="40D8165D">
            <w:pPr>
              <w:widowControl w:val="0"/>
              <w:tabs>
                <w:tab w:val="right" w:pos="11070"/>
              </w:tabs>
              <w:jc w:val="center"/>
              <w:rPr>
                <w:rFonts w:ascii="Arial" w:hAnsi="Arial" w:cs="Arial"/>
                <w:snapToGrid w:val="0"/>
                <w:szCs w:val="24"/>
                <w:lang w:val="en-CA" w:eastAsia="en-US"/>
              </w:rPr>
            </w:pPr>
          </w:p>
          <w:p w:rsidRPr="00785C90" w:rsidR="00D9677F" w:rsidP="00AD18B6" w:rsidRDefault="00D9677F" w14:paraId="3CDEC0F5" w14:textId="489D594F">
            <w:pPr>
              <w:widowControl w:val="0"/>
              <w:tabs>
                <w:tab w:val="right" w:pos="11070"/>
              </w:tabs>
              <w:jc w:val="center"/>
              <w:rPr>
                <w:rFonts w:ascii="Arial" w:hAnsi="Arial" w:cs="Arial"/>
                <w:snapToGrid w:val="0"/>
                <w:szCs w:val="24"/>
                <w:lang w:val="en-CA" w:eastAsia="en-US"/>
              </w:rPr>
            </w:pPr>
          </w:p>
          <w:p w:rsidRPr="00785C90" w:rsidR="00D9677F" w:rsidP="00AD18B6" w:rsidRDefault="00D9677F" w14:paraId="57781187" w14:textId="34453C1D">
            <w:pPr>
              <w:widowControl w:val="0"/>
              <w:tabs>
                <w:tab w:val="right" w:pos="11070"/>
              </w:tabs>
              <w:jc w:val="center"/>
              <w:rPr>
                <w:rFonts w:ascii="Arial" w:hAnsi="Arial" w:cs="Arial"/>
                <w:snapToGrid w:val="0"/>
                <w:szCs w:val="24"/>
                <w:lang w:val="en-CA" w:eastAsia="en-US"/>
              </w:rPr>
            </w:pPr>
          </w:p>
          <w:p w:rsidRPr="00785C90" w:rsidR="00D9677F" w:rsidP="00AD18B6" w:rsidRDefault="00D9677F" w14:paraId="5F1FF6BB" w14:textId="77777777">
            <w:pPr>
              <w:widowControl w:val="0"/>
              <w:tabs>
                <w:tab w:val="right" w:pos="11070"/>
              </w:tabs>
              <w:jc w:val="center"/>
              <w:rPr>
                <w:rFonts w:ascii="Arial" w:hAnsi="Arial" w:cs="Arial"/>
                <w:snapToGrid w:val="0"/>
                <w:szCs w:val="24"/>
                <w:lang w:val="en-CA" w:eastAsia="en-US"/>
              </w:rPr>
            </w:pPr>
          </w:p>
          <w:p w:rsidRPr="00785C90" w:rsidR="00B60038" w:rsidP="00AD18B6" w:rsidRDefault="00B60038" w14:paraId="76E58680" w14:noSpellErr="1" w14:textId="28BD3297">
            <w:pPr>
              <w:widowControl w:val="0"/>
              <w:tabs>
                <w:tab w:val="right" w:pos="11070"/>
              </w:tabs>
              <w:jc w:val="center"/>
            </w:pPr>
          </w:p>
          <w:p w:rsidRPr="00785C90" w:rsidR="00B60038" w:rsidP="00AD18B6" w:rsidRDefault="00B60038" w14:paraId="5E65CDF1" w14:textId="77777777">
            <w:pPr>
              <w:widowControl w:val="0"/>
              <w:jc w:val="center"/>
              <w:rPr>
                <w:rFonts w:ascii="Arial" w:hAnsi="Arial" w:cs="Arial"/>
                <w:szCs w:val="24"/>
                <w:lang w:val="en-CA"/>
              </w:rPr>
            </w:pPr>
          </w:p>
        </w:tc>
        <w:tc>
          <w:tcPr>
            <w:tcW w:w="187" w:type="pct"/>
            <w:shd w:val="clear" w:color="auto" w:fill="auto"/>
            <w:tcMar/>
          </w:tcPr>
          <w:p w:rsidRPr="00785C90" w:rsidR="00B60038" w:rsidP="00AD18B6" w:rsidRDefault="00B60038" w14:paraId="029A70B2" w14:textId="684947BC">
            <w:pPr>
              <w:widowControl w:val="0"/>
              <w:jc w:val="center"/>
              <w:rPr>
                <w:rFonts w:ascii="Arial" w:hAnsi="Arial" w:cs="Arial"/>
                <w:snapToGrid w:val="0"/>
                <w:szCs w:val="24"/>
                <w:lang w:val="fr-CA" w:eastAsia="en-US"/>
              </w:rPr>
            </w:pPr>
          </w:p>
          <w:p w:rsidRPr="00785C90" w:rsidR="00D9677F" w:rsidP="00AD18B6" w:rsidRDefault="00D9677F" w14:paraId="5E51F566" w14:textId="09403ECC">
            <w:pPr>
              <w:widowControl w:val="0"/>
              <w:jc w:val="center"/>
              <w:rPr>
                <w:rFonts w:ascii="Arial" w:hAnsi="Arial" w:cs="Arial"/>
                <w:snapToGrid w:val="0"/>
                <w:szCs w:val="24"/>
                <w:lang w:val="fr-CA" w:eastAsia="en-US"/>
              </w:rPr>
            </w:pPr>
          </w:p>
          <w:p w:rsidRPr="00785C90" w:rsidR="00D9677F" w:rsidP="00AD18B6" w:rsidRDefault="00D9677F" w14:paraId="00B5CB70" w14:textId="594A4B6C">
            <w:pPr>
              <w:widowControl w:val="0"/>
              <w:jc w:val="center"/>
              <w:rPr>
                <w:rFonts w:ascii="Arial" w:hAnsi="Arial" w:cs="Arial"/>
                <w:snapToGrid w:val="0"/>
                <w:szCs w:val="24"/>
                <w:lang w:val="fr-CA" w:eastAsia="en-US"/>
              </w:rPr>
            </w:pPr>
          </w:p>
          <w:p w:rsidRPr="00785C90" w:rsidR="00D9677F" w:rsidP="00AD18B6" w:rsidRDefault="00D9677F" w14:paraId="123C4FDF" w14:textId="2ED0D097">
            <w:pPr>
              <w:widowControl w:val="0"/>
              <w:jc w:val="center"/>
              <w:rPr>
                <w:rFonts w:ascii="Arial" w:hAnsi="Arial" w:cs="Arial"/>
                <w:snapToGrid w:val="0"/>
                <w:szCs w:val="24"/>
                <w:lang w:val="fr-CA" w:eastAsia="en-US"/>
              </w:rPr>
            </w:pPr>
          </w:p>
          <w:p w:rsidRPr="00785C90" w:rsidR="00D9677F" w:rsidP="00AD18B6" w:rsidRDefault="00D9677F" w14:paraId="1BDEFBA3" w14:textId="77777777">
            <w:pPr>
              <w:widowControl w:val="0"/>
              <w:jc w:val="center"/>
              <w:rPr>
                <w:rFonts w:ascii="Arial" w:hAnsi="Arial" w:cs="Arial"/>
                <w:snapToGrid w:val="0"/>
                <w:szCs w:val="24"/>
                <w:lang w:val="fr-CA" w:eastAsia="en-US"/>
              </w:rPr>
            </w:pPr>
          </w:p>
          <w:p w:rsidRPr="00785C90" w:rsidR="00B60038" w:rsidP="00AD18B6" w:rsidRDefault="00B60038" w14:paraId="79E1FD7B" w14:noSpellErr="1" w14:textId="2689019B">
            <w:pPr>
              <w:widowControl w:val="0"/>
              <w:jc w:val="center"/>
            </w:pPr>
          </w:p>
        </w:tc>
        <w:tc>
          <w:tcPr>
            <w:tcW w:w="1400" w:type="pct"/>
            <w:shd w:val="clear" w:color="auto" w:fill="auto"/>
            <w:tcMar/>
          </w:tcPr>
          <w:p w:rsidRPr="00785C90" w:rsidR="00D9677F" w:rsidP="007914D1" w:rsidRDefault="00D9677F" w14:paraId="425E389C" w14:textId="77777777">
            <w:pPr>
              <w:widowControl w:val="0"/>
              <w:rPr>
                <w:rFonts w:ascii="Arial" w:hAnsi="Arial" w:cs="Arial"/>
                <w:szCs w:val="24"/>
                <w:lang w:val="en-CA"/>
              </w:rPr>
            </w:pPr>
          </w:p>
          <w:p w:rsidRPr="00785C90" w:rsidR="00D9677F" w:rsidP="007914D1" w:rsidRDefault="00D9677F" w14:paraId="49B08EDA" w14:textId="77777777">
            <w:pPr>
              <w:widowControl w:val="0"/>
              <w:rPr>
                <w:rFonts w:ascii="Arial" w:hAnsi="Arial" w:cs="Arial"/>
                <w:szCs w:val="24"/>
                <w:lang w:val="en-CA"/>
              </w:rPr>
            </w:pPr>
          </w:p>
          <w:p w:rsidRPr="00785C90" w:rsidR="00D9677F" w:rsidP="007914D1" w:rsidRDefault="00D9677F" w14:paraId="607AD495" w14:textId="77777777">
            <w:pPr>
              <w:widowControl w:val="0"/>
              <w:rPr>
                <w:rFonts w:ascii="Arial" w:hAnsi="Arial" w:cs="Arial"/>
                <w:szCs w:val="24"/>
                <w:lang w:val="en-CA"/>
              </w:rPr>
            </w:pPr>
          </w:p>
          <w:p w:rsidRPr="00785C90" w:rsidR="00D9677F" w:rsidP="007914D1" w:rsidRDefault="00D9677F" w14:paraId="4B484101" w14:textId="77777777">
            <w:pPr>
              <w:widowControl w:val="0"/>
              <w:rPr>
                <w:rFonts w:ascii="Arial" w:hAnsi="Arial" w:cs="Arial"/>
                <w:szCs w:val="24"/>
                <w:lang w:val="en-CA"/>
              </w:rPr>
            </w:pPr>
          </w:p>
          <w:p w:rsidRPr="00785C90" w:rsidR="00D9677F" w:rsidP="007914D1" w:rsidRDefault="00D9677F" w14:paraId="52A4C19C" w14:textId="77777777">
            <w:pPr>
              <w:widowControl w:val="0"/>
              <w:rPr>
                <w:rFonts w:ascii="Arial" w:hAnsi="Arial" w:cs="Arial"/>
                <w:szCs w:val="24"/>
                <w:lang w:val="en-CA"/>
              </w:rPr>
            </w:pPr>
          </w:p>
          <w:p w:rsidRPr="00282615" w:rsidR="00B60038" w:rsidP="007914D1" w:rsidRDefault="00B60038" w14:paraId="267D1285" w14:textId="68A0F44E">
            <w:pPr>
              <w:widowControl w:val="0"/>
              <w:rPr>
                <w:rFonts w:ascii="Arial" w:hAnsi="Arial" w:cs="Arial"/>
                <w:i/>
                <w:iCs/>
                <w:szCs w:val="24"/>
                <w:lang w:val="en-CA"/>
              </w:rPr>
            </w:pPr>
            <w:r w:rsidRPr="00282615">
              <w:rPr>
                <w:rFonts w:ascii="Arial" w:hAnsi="Arial" w:cs="Arial"/>
                <w:i/>
                <w:iCs/>
                <w:szCs w:val="24"/>
                <w:lang w:val="en-CA"/>
              </w:rPr>
              <w:t xml:space="preserve">Our organization has had high </w:t>
            </w:r>
            <w:r w:rsidRPr="00282615" w:rsidR="00E047D6">
              <w:rPr>
                <w:rFonts w:ascii="Arial" w:hAnsi="Arial" w:cs="Arial"/>
                <w:i/>
                <w:iCs/>
                <w:szCs w:val="24"/>
                <w:lang w:val="en-CA"/>
              </w:rPr>
              <w:t xml:space="preserve">staff </w:t>
            </w:r>
            <w:r w:rsidRPr="00282615">
              <w:rPr>
                <w:rFonts w:ascii="Arial" w:hAnsi="Arial" w:cs="Arial"/>
                <w:i/>
                <w:iCs/>
                <w:szCs w:val="24"/>
                <w:lang w:val="en-CA"/>
              </w:rPr>
              <w:t>turnover in the past and we have created a</w:t>
            </w:r>
            <w:r w:rsidRPr="00282615" w:rsidR="00D9677F">
              <w:rPr>
                <w:rFonts w:ascii="Arial" w:hAnsi="Arial" w:cs="Arial"/>
                <w:i/>
                <w:iCs/>
                <w:szCs w:val="24"/>
                <w:lang w:val="en-CA"/>
              </w:rPr>
              <w:t>n</w:t>
            </w:r>
            <w:r w:rsidRPr="00282615">
              <w:rPr>
                <w:rFonts w:ascii="Arial" w:hAnsi="Arial" w:cs="Arial"/>
                <w:i/>
                <w:iCs/>
                <w:szCs w:val="24"/>
                <w:lang w:val="en-CA"/>
              </w:rPr>
              <w:t xml:space="preserve"> HR plan to recruit, train and retain program staff. The coordinator resigned in October, and we are interviewing </w:t>
            </w:r>
            <w:r w:rsidRPr="0022127D" w:rsidR="0022127D">
              <w:rPr>
                <w:rFonts w:ascii="Arial" w:hAnsi="Arial" w:cs="Arial"/>
                <w:i/>
                <w:iCs/>
                <w:szCs w:val="24"/>
                <w:lang w:val="en-CA"/>
              </w:rPr>
              <w:t>candidates.</w:t>
            </w:r>
            <w:r w:rsidRPr="00282615">
              <w:rPr>
                <w:rFonts w:ascii="Arial" w:hAnsi="Arial" w:cs="Arial"/>
                <w:i/>
                <w:iCs/>
                <w:szCs w:val="24"/>
                <w:lang w:val="en-CA"/>
              </w:rPr>
              <w:t xml:space="preserve"> Once the coordinator position is filled, we </w:t>
            </w:r>
            <w:r w:rsidRPr="00282615" w:rsidR="008E6C6D">
              <w:rPr>
                <w:rFonts w:ascii="Arial" w:hAnsi="Arial" w:cs="Arial"/>
                <w:i/>
                <w:iCs/>
                <w:szCs w:val="24"/>
                <w:lang w:val="en-CA"/>
              </w:rPr>
              <w:t>should</w:t>
            </w:r>
            <w:r w:rsidRPr="00282615">
              <w:rPr>
                <w:rFonts w:ascii="Arial" w:hAnsi="Arial" w:cs="Arial"/>
                <w:i/>
                <w:iCs/>
                <w:szCs w:val="24"/>
                <w:lang w:val="en-CA"/>
              </w:rPr>
              <w:t xml:space="preserve"> be able to meet all project objectives.</w:t>
            </w:r>
          </w:p>
          <w:p w:rsidRPr="00282615" w:rsidR="00F63E1A" w:rsidP="007914D1" w:rsidRDefault="00F63E1A" w14:paraId="55EF2934" w14:textId="530C9126">
            <w:pPr>
              <w:widowControl w:val="0"/>
              <w:rPr>
                <w:rFonts w:ascii="Arial" w:hAnsi="Arial" w:cs="Arial"/>
                <w:i/>
                <w:iCs/>
                <w:szCs w:val="24"/>
                <w:lang w:val="en-CA"/>
              </w:rPr>
            </w:pPr>
          </w:p>
          <w:p w:rsidRPr="00282615" w:rsidR="00F63E1A" w:rsidP="007914D1" w:rsidRDefault="00F63E1A" w14:paraId="24292FCE" w14:textId="722CB014">
            <w:pPr>
              <w:widowControl w:val="0"/>
              <w:rPr>
                <w:rFonts w:ascii="Arial" w:hAnsi="Arial" w:cs="Arial"/>
                <w:i/>
                <w:iCs/>
                <w:szCs w:val="24"/>
                <w:lang w:val="en-CA"/>
              </w:rPr>
            </w:pPr>
            <w:r w:rsidRPr="00282615">
              <w:rPr>
                <w:rFonts w:ascii="Arial" w:hAnsi="Arial" w:cs="Arial"/>
                <w:i/>
                <w:iCs/>
                <w:szCs w:val="24"/>
                <w:lang w:val="en-CA"/>
              </w:rPr>
              <w:t xml:space="preserve">Our governing board is stable at the moment, but 2 members are set to retire in the next year. We have created a plan to address the vacancies and will be advertising for replacements </w:t>
            </w:r>
            <w:r w:rsidRPr="00282615" w:rsidR="008E6C6D">
              <w:rPr>
                <w:rFonts w:ascii="Arial" w:hAnsi="Arial" w:cs="Arial"/>
                <w:i/>
                <w:iCs/>
                <w:szCs w:val="24"/>
                <w:lang w:val="en-CA"/>
              </w:rPr>
              <w:t>January 2024</w:t>
            </w:r>
            <w:r w:rsidRPr="00282615">
              <w:rPr>
                <w:rFonts w:ascii="Arial" w:hAnsi="Arial" w:cs="Arial"/>
                <w:i/>
                <w:iCs/>
                <w:szCs w:val="24"/>
                <w:lang w:val="en-CA"/>
              </w:rPr>
              <w:t>.</w:t>
            </w:r>
          </w:p>
          <w:p w:rsidRPr="00785C90" w:rsidR="00925E2F" w:rsidP="007914D1" w:rsidRDefault="00925E2F" w14:paraId="0FCAB0A3" w14:textId="77777777">
            <w:pPr>
              <w:widowControl w:val="0"/>
              <w:rPr>
                <w:rFonts w:ascii="Arial" w:hAnsi="Arial" w:cs="Arial"/>
                <w:szCs w:val="24"/>
                <w:lang w:val="en-CA"/>
              </w:rPr>
            </w:pPr>
          </w:p>
          <w:p w:rsidRPr="00785C90" w:rsidR="00925E2F" w:rsidP="007914D1" w:rsidRDefault="00925E2F" w14:paraId="152BF7AC" w14:textId="77777777">
            <w:pPr>
              <w:widowControl w:val="0"/>
              <w:rPr>
                <w:rFonts w:ascii="Arial" w:hAnsi="Arial" w:cs="Arial"/>
                <w:szCs w:val="24"/>
                <w:lang w:val="en-CA"/>
              </w:rPr>
            </w:pPr>
          </w:p>
          <w:p w:rsidRPr="00785C90" w:rsidR="00B60038" w:rsidP="0022748D" w:rsidRDefault="00B60038" w14:paraId="6DC646F4" w14:textId="7AD3B2BE">
            <w:pPr>
              <w:widowControl w:val="0"/>
              <w:rPr>
                <w:rFonts w:ascii="Arial" w:hAnsi="Arial" w:cs="Arial"/>
                <w:szCs w:val="24"/>
                <w:lang w:val="en-CA"/>
              </w:rPr>
            </w:pPr>
          </w:p>
        </w:tc>
        <w:tc>
          <w:tcPr>
            <w:tcW w:w="1398" w:type="pct"/>
            <w:tcMar/>
          </w:tcPr>
          <w:p w:rsidRPr="00785C90" w:rsidR="00B60038" w:rsidP="007914D1" w:rsidRDefault="00B60038" w14:paraId="3B34F985" w14:textId="77777777">
            <w:pPr>
              <w:widowControl w:val="0"/>
              <w:rPr>
                <w:rFonts w:ascii="Arial" w:hAnsi="Arial" w:cs="Arial"/>
                <w:szCs w:val="24"/>
                <w:lang w:val="en-CA"/>
              </w:rPr>
            </w:pPr>
          </w:p>
        </w:tc>
      </w:tr>
      <w:tr w:rsidRPr="00785C90" w:rsidR="00B60038" w:rsidTr="1654FD1A" w14:paraId="0F8F6FB6" w14:textId="7A553060">
        <w:trPr>
          <w:trHeight w:val="747"/>
        </w:trPr>
        <w:tc>
          <w:tcPr>
            <w:tcW w:w="98" w:type="pct"/>
            <w:shd w:val="clear" w:color="auto" w:fill="auto"/>
            <w:tcMar/>
          </w:tcPr>
          <w:p w:rsidRPr="00785C90" w:rsidR="00B60038" w:rsidP="00AC3B4A" w:rsidRDefault="00B60038" w14:paraId="20182230" w14:textId="47624663">
            <w:pPr>
              <w:widowControl w:val="0"/>
              <w:jc w:val="center"/>
              <w:rPr>
                <w:rFonts w:ascii="Arial" w:hAnsi="Arial" w:cs="Arial"/>
                <w:szCs w:val="24"/>
                <w:lang w:val="en-CA"/>
              </w:rPr>
            </w:pPr>
            <w:r w:rsidRPr="00785C90">
              <w:rPr>
                <w:rFonts w:ascii="Arial" w:hAnsi="Arial" w:cs="Arial"/>
                <w:szCs w:val="24"/>
                <w:lang w:val="en-CA"/>
              </w:rPr>
              <w:t>4.</w:t>
            </w:r>
          </w:p>
        </w:tc>
        <w:tc>
          <w:tcPr>
            <w:tcW w:w="1700" w:type="pct"/>
            <w:shd w:val="clear" w:color="auto" w:fill="auto"/>
            <w:tcMar/>
          </w:tcPr>
          <w:p w:rsidRPr="00785C90" w:rsidR="00D9677F" w:rsidP="00D9677F" w:rsidRDefault="00D9677F" w14:paraId="3601A9BA" w14:textId="77777777">
            <w:pPr>
              <w:widowControl w:val="0"/>
              <w:shd w:val="clear" w:color="auto" w:fill="F2F2F2" w:themeFill="background1" w:themeFillShade="F2"/>
              <w:tabs>
                <w:tab w:val="right" w:pos="9360"/>
              </w:tabs>
              <w:rPr>
                <w:rFonts w:ascii="Arial" w:hAnsi="Arial" w:cs="Arial"/>
                <w:b/>
                <w:szCs w:val="24"/>
                <w:lang w:val="en-CA"/>
              </w:rPr>
            </w:pPr>
            <w:r w:rsidRPr="00785C90">
              <w:rPr>
                <w:rFonts w:ascii="Arial" w:hAnsi="Arial" w:cs="Arial"/>
                <w:b/>
                <w:szCs w:val="24"/>
                <w:lang w:val="en-CA"/>
              </w:rPr>
              <w:t>Planning / Management</w:t>
            </w:r>
          </w:p>
          <w:p w:rsidRPr="00785C90" w:rsidR="00D9677F" w:rsidP="00D9677F" w:rsidRDefault="00D9677F" w14:paraId="78D90D66" w14:textId="28DB4EAB">
            <w:pPr>
              <w:widowControl w:val="0"/>
              <w:shd w:val="clear" w:color="auto" w:fill="F2F2F2" w:themeFill="background1" w:themeFillShade="F2"/>
              <w:tabs>
                <w:tab w:val="right" w:pos="9360"/>
              </w:tabs>
              <w:rPr>
                <w:rFonts w:ascii="Arial" w:hAnsi="Arial" w:cs="Arial"/>
                <w:szCs w:val="24"/>
                <w:lang w:val="en-CA"/>
              </w:rPr>
            </w:pPr>
            <w:r w:rsidRPr="00785C90">
              <w:rPr>
                <w:rFonts w:ascii="Arial" w:hAnsi="Arial" w:cs="Arial"/>
                <w:i/>
                <w:color w:val="000000"/>
                <w:szCs w:val="24"/>
                <w:lang w:val="en-CA"/>
              </w:rPr>
              <w:t>Ability to demonstrate careful planning of its operations, administration, and management.</w:t>
            </w:r>
          </w:p>
          <w:p w:rsidRPr="00785C90" w:rsidR="00D9677F" w:rsidP="00D9677F" w:rsidRDefault="00D9677F" w14:paraId="39E3F12D" w14:textId="77777777">
            <w:pPr>
              <w:widowControl w:val="0"/>
              <w:shd w:val="clear" w:color="auto" w:fill="F2F2F2" w:themeFill="background1" w:themeFillShade="F2"/>
              <w:tabs>
                <w:tab w:val="right" w:pos="9360"/>
              </w:tabs>
              <w:rPr>
                <w:rFonts w:ascii="Arial" w:hAnsi="Arial" w:cs="Arial"/>
                <w:szCs w:val="24"/>
                <w:lang w:val="en-CA"/>
              </w:rPr>
            </w:pPr>
          </w:p>
          <w:p w:rsidRPr="00785C90" w:rsidR="00B60038" w:rsidP="00D9677F" w:rsidRDefault="00B60038" w14:paraId="58E45983" w14:textId="6EE4E89D">
            <w:pPr>
              <w:pStyle w:val="ListParagraph"/>
              <w:widowControl w:val="0"/>
              <w:numPr>
                <w:ilvl w:val="0"/>
                <w:numId w:val="29"/>
              </w:numPr>
              <w:tabs>
                <w:tab w:val="right" w:pos="9360"/>
              </w:tabs>
              <w:rPr>
                <w:rFonts w:ascii="Arial" w:hAnsi="Arial" w:cs="Arial"/>
                <w:b/>
                <w:szCs w:val="24"/>
                <w:lang w:val="en-CA"/>
              </w:rPr>
            </w:pPr>
            <w:r w:rsidRPr="00785C90">
              <w:rPr>
                <w:rFonts w:ascii="Arial" w:hAnsi="Arial" w:cs="Arial"/>
                <w:b/>
                <w:szCs w:val="24"/>
                <w:lang w:val="en-CA"/>
              </w:rPr>
              <w:t xml:space="preserve">Has the project encountered any </w:t>
            </w:r>
            <w:r w:rsidRPr="00785C90">
              <w:rPr>
                <w:rFonts w:ascii="Arial" w:hAnsi="Arial" w:cs="Arial"/>
                <w:b/>
                <w:szCs w:val="24"/>
                <w:u w:val="single"/>
                <w:lang w:val="en-CA"/>
              </w:rPr>
              <w:t>other</w:t>
            </w:r>
            <w:r w:rsidRPr="00785C90">
              <w:rPr>
                <w:rFonts w:ascii="Arial" w:hAnsi="Arial" w:cs="Arial"/>
                <w:b/>
                <w:szCs w:val="24"/>
                <w:lang w:val="en-CA"/>
              </w:rPr>
              <w:t xml:space="preserve"> challenges or obstacles (those not reported above) during this reporting period?</w:t>
            </w:r>
          </w:p>
          <w:p w:rsidRPr="00785C90" w:rsidR="00B60038" w:rsidP="00405FF1" w:rsidRDefault="00B60038" w14:paraId="70AB2ED4" w14:textId="77777777">
            <w:pPr>
              <w:pStyle w:val="ListParagraph"/>
              <w:widowControl w:val="0"/>
              <w:tabs>
                <w:tab w:val="right" w:pos="9360"/>
              </w:tabs>
              <w:ind w:left="360"/>
              <w:rPr>
                <w:rFonts w:ascii="Arial" w:hAnsi="Arial" w:cs="Arial"/>
                <w:b/>
                <w:szCs w:val="24"/>
                <w:lang w:val="en-CA"/>
              </w:rPr>
            </w:pPr>
          </w:p>
          <w:p w:rsidRPr="00785C90" w:rsidR="00B60038" w:rsidP="00405FF1" w:rsidRDefault="00B60038" w14:paraId="1044316D" w14:textId="570F550C">
            <w:pPr>
              <w:pStyle w:val="Level1"/>
              <w:rPr>
                <w:rFonts w:ascii="Arial" w:hAnsi="Arial" w:cs="Arial"/>
                <w:b/>
                <w:szCs w:val="24"/>
                <w:lang w:val="en-CA"/>
              </w:rPr>
            </w:pPr>
            <w:r w:rsidRPr="00785C90">
              <w:rPr>
                <w:rFonts w:ascii="Arial" w:hAnsi="Arial" w:cs="Arial"/>
                <w:bCs/>
                <w:szCs w:val="24"/>
                <w:lang w:val="en-CA"/>
              </w:rPr>
              <w:t>Please address the following questions in the response:</w:t>
            </w:r>
          </w:p>
          <w:p w:rsidRPr="00785C90" w:rsidR="00B60038" w:rsidP="00405FF1" w:rsidRDefault="00B60038" w14:paraId="2B5B3055" w14:textId="474F7CD5">
            <w:pPr>
              <w:pStyle w:val="ListParagraph"/>
              <w:widowControl w:val="0"/>
              <w:numPr>
                <w:ilvl w:val="0"/>
                <w:numId w:val="26"/>
              </w:numPr>
              <w:tabs>
                <w:tab w:val="right" w:pos="9360"/>
              </w:tabs>
              <w:rPr>
                <w:rFonts w:ascii="Arial" w:hAnsi="Arial" w:cs="Arial"/>
                <w:szCs w:val="24"/>
                <w:lang w:val="en-CA"/>
              </w:rPr>
            </w:pPr>
            <w:r w:rsidRPr="00785C90">
              <w:rPr>
                <w:rFonts w:ascii="Arial" w:hAnsi="Arial" w:cs="Arial"/>
                <w:szCs w:val="24"/>
                <w:lang w:val="en-CA"/>
              </w:rPr>
              <w:t>If challenges or obstacles have been experienced during reporting period, what plans are in place to address the</w:t>
            </w:r>
            <w:r w:rsidR="00FD087A">
              <w:rPr>
                <w:rFonts w:ascii="Arial" w:hAnsi="Arial" w:cs="Arial"/>
                <w:szCs w:val="24"/>
                <w:lang w:val="en-CA"/>
              </w:rPr>
              <w:t>m</w:t>
            </w:r>
            <w:r w:rsidRPr="00785C90">
              <w:rPr>
                <w:rFonts w:ascii="Arial" w:hAnsi="Arial" w:cs="Arial"/>
                <w:szCs w:val="24"/>
                <w:lang w:val="en-CA"/>
              </w:rPr>
              <w:t xml:space="preserve"> and manage potential impacts on the program? </w:t>
            </w:r>
          </w:p>
          <w:p w:rsidRPr="00773F2A" w:rsidR="00B60038" w:rsidP="00773F2A" w:rsidRDefault="00B60038" w14:paraId="7B4679BA" w14:textId="53EFF9FC">
            <w:pPr>
              <w:pStyle w:val="ListParagraph"/>
              <w:widowControl w:val="0"/>
              <w:numPr>
                <w:ilvl w:val="0"/>
                <w:numId w:val="26"/>
              </w:numPr>
              <w:tabs>
                <w:tab w:val="right" w:pos="9360"/>
              </w:tabs>
              <w:rPr>
                <w:rFonts w:ascii="Arial" w:hAnsi="Arial" w:cs="Arial"/>
                <w:szCs w:val="24"/>
                <w:lang w:val="en-CA"/>
              </w:rPr>
            </w:pPr>
            <w:r w:rsidRPr="00785C90">
              <w:rPr>
                <w:rFonts w:ascii="Arial" w:hAnsi="Arial" w:cs="Arial"/>
                <w:szCs w:val="24"/>
                <w:lang w:val="en-CA"/>
              </w:rPr>
              <w:t xml:space="preserve">Does the project foresee any changes or </w:t>
            </w:r>
            <w:r w:rsidR="00FD087A">
              <w:rPr>
                <w:rFonts w:ascii="Arial" w:hAnsi="Arial" w:cs="Arial"/>
                <w:szCs w:val="24"/>
                <w:lang w:val="en-CA"/>
              </w:rPr>
              <w:t>issu</w:t>
            </w:r>
            <w:r w:rsidRPr="00785C90">
              <w:rPr>
                <w:rFonts w:ascii="Arial" w:hAnsi="Arial" w:cs="Arial"/>
                <w:szCs w:val="24"/>
                <w:lang w:val="en-CA"/>
              </w:rPr>
              <w:t>es (</w:t>
            </w:r>
            <w:r w:rsidRPr="00785C90" w:rsidR="0022127D">
              <w:rPr>
                <w:rFonts w:ascii="Arial" w:hAnsi="Arial" w:cs="Arial"/>
                <w:szCs w:val="24"/>
                <w:lang w:val="en-CA"/>
              </w:rPr>
              <w:t>e.g.,</w:t>
            </w:r>
            <w:r w:rsidRPr="00785C90">
              <w:rPr>
                <w:rFonts w:ascii="Arial" w:hAnsi="Arial" w:cs="Arial"/>
                <w:szCs w:val="24"/>
                <w:lang w:val="en-CA"/>
              </w:rPr>
              <w:t xml:space="preserve"> changes to leveraged funding, media attention, external impacts on community) that may impact the planning and management of the project during this fiscal year?</w:t>
            </w:r>
          </w:p>
        </w:tc>
        <w:tc>
          <w:tcPr>
            <w:tcW w:w="217" w:type="pct"/>
            <w:shd w:val="clear" w:color="auto" w:fill="auto"/>
            <w:tcMar/>
          </w:tcPr>
          <w:p w:rsidRPr="00785C90" w:rsidR="00B60038" w:rsidP="00AC3B4A" w:rsidRDefault="00B60038" w14:paraId="59B8D36C" w14:textId="335A5CC2">
            <w:pPr>
              <w:widowControl w:val="0"/>
              <w:tabs>
                <w:tab w:val="right" w:pos="11070"/>
              </w:tabs>
              <w:jc w:val="center"/>
              <w:rPr>
                <w:rFonts w:ascii="Arial" w:hAnsi="Arial" w:cs="Arial"/>
                <w:snapToGrid w:val="0"/>
                <w:szCs w:val="24"/>
                <w:lang w:val="en-CA" w:eastAsia="en-US"/>
              </w:rPr>
            </w:pPr>
          </w:p>
          <w:p w:rsidRPr="00785C90" w:rsidR="00D9677F" w:rsidP="00AC3B4A" w:rsidRDefault="00D9677F" w14:paraId="2CA5516C" w14:textId="5D3178FF">
            <w:pPr>
              <w:widowControl w:val="0"/>
              <w:tabs>
                <w:tab w:val="right" w:pos="11070"/>
              </w:tabs>
              <w:jc w:val="center"/>
              <w:rPr>
                <w:rFonts w:ascii="Arial" w:hAnsi="Arial" w:cs="Arial"/>
                <w:snapToGrid w:val="0"/>
                <w:szCs w:val="24"/>
                <w:lang w:val="en-CA" w:eastAsia="en-US"/>
              </w:rPr>
            </w:pPr>
          </w:p>
          <w:p w:rsidRPr="00785C90" w:rsidR="00D9677F" w:rsidP="00AC3B4A" w:rsidRDefault="00D9677F" w14:paraId="4DFBA388" w14:textId="49BD6A87">
            <w:pPr>
              <w:widowControl w:val="0"/>
              <w:tabs>
                <w:tab w:val="right" w:pos="11070"/>
              </w:tabs>
              <w:jc w:val="center"/>
              <w:rPr>
                <w:rFonts w:ascii="Arial" w:hAnsi="Arial" w:cs="Arial"/>
                <w:snapToGrid w:val="0"/>
                <w:szCs w:val="24"/>
                <w:lang w:val="en-CA" w:eastAsia="en-US"/>
              </w:rPr>
            </w:pPr>
          </w:p>
          <w:p w:rsidRPr="00785C90" w:rsidR="00D9677F" w:rsidP="00AC3B4A" w:rsidRDefault="00D9677F" w14:paraId="02AC99E2" w14:textId="3298289A">
            <w:pPr>
              <w:widowControl w:val="0"/>
              <w:tabs>
                <w:tab w:val="right" w:pos="11070"/>
              </w:tabs>
              <w:jc w:val="center"/>
              <w:rPr>
                <w:rFonts w:ascii="Arial" w:hAnsi="Arial" w:cs="Arial"/>
                <w:snapToGrid w:val="0"/>
                <w:szCs w:val="24"/>
                <w:lang w:val="en-CA" w:eastAsia="en-US"/>
              </w:rPr>
            </w:pPr>
          </w:p>
          <w:p w:rsidRPr="00785C90" w:rsidR="00D9677F" w:rsidP="00AC3B4A" w:rsidRDefault="00D9677F" w14:paraId="125A69F3" w14:textId="319F5D21">
            <w:pPr>
              <w:widowControl w:val="0"/>
              <w:tabs>
                <w:tab w:val="right" w:pos="11070"/>
              </w:tabs>
              <w:jc w:val="center"/>
              <w:rPr>
                <w:rFonts w:ascii="Arial" w:hAnsi="Arial" w:cs="Arial"/>
                <w:snapToGrid w:val="0"/>
                <w:szCs w:val="24"/>
                <w:lang w:val="en-CA" w:eastAsia="en-US"/>
              </w:rPr>
            </w:pPr>
          </w:p>
          <w:p w:rsidRPr="00785C90" w:rsidR="00D9677F" w:rsidP="00AC3B4A" w:rsidRDefault="00D9677F" w14:paraId="49C48A43" w14:textId="77777777">
            <w:pPr>
              <w:widowControl w:val="0"/>
              <w:tabs>
                <w:tab w:val="right" w:pos="11070"/>
              </w:tabs>
              <w:jc w:val="center"/>
              <w:rPr>
                <w:rFonts w:ascii="Arial" w:hAnsi="Arial" w:cs="Arial"/>
                <w:snapToGrid w:val="0"/>
                <w:szCs w:val="24"/>
                <w:lang w:val="en-CA" w:eastAsia="en-US"/>
              </w:rPr>
            </w:pPr>
          </w:p>
          <w:p w:rsidRPr="00785C90" w:rsidR="00B60038" w:rsidP="00AC3B4A" w:rsidRDefault="00B60038" w14:paraId="2293C402" w14:noSpellErr="1" w14:textId="056DB789">
            <w:pPr>
              <w:widowControl w:val="0"/>
              <w:tabs>
                <w:tab w:val="right" w:pos="11070"/>
              </w:tabs>
              <w:jc w:val="center"/>
            </w:pPr>
          </w:p>
          <w:p w:rsidRPr="00785C90" w:rsidR="00B60038" w:rsidP="00AC3B4A" w:rsidRDefault="00B60038" w14:paraId="19D3382D" w14:textId="77777777">
            <w:pPr>
              <w:widowControl w:val="0"/>
              <w:jc w:val="center"/>
              <w:rPr>
                <w:rFonts w:ascii="Arial" w:hAnsi="Arial" w:cs="Arial"/>
                <w:szCs w:val="24"/>
                <w:lang w:val="en-CA"/>
              </w:rPr>
            </w:pPr>
          </w:p>
        </w:tc>
        <w:tc>
          <w:tcPr>
            <w:tcW w:w="187" w:type="pct"/>
            <w:shd w:val="clear" w:color="auto" w:fill="auto"/>
            <w:tcMar/>
          </w:tcPr>
          <w:p w:rsidRPr="00785C90" w:rsidR="00B60038" w:rsidP="00AC3B4A" w:rsidRDefault="00B60038" w14:paraId="571ED9B5" w14:textId="13F90CED">
            <w:pPr>
              <w:widowControl w:val="0"/>
              <w:jc w:val="center"/>
              <w:rPr>
                <w:rFonts w:ascii="Arial" w:hAnsi="Arial" w:cs="Arial"/>
                <w:snapToGrid w:val="0"/>
                <w:szCs w:val="24"/>
                <w:lang w:val="fr-CA" w:eastAsia="en-US"/>
              </w:rPr>
            </w:pPr>
          </w:p>
          <w:p w:rsidRPr="00785C90" w:rsidR="00D9677F" w:rsidP="00AC3B4A" w:rsidRDefault="00D9677F" w14:paraId="547198BE" w14:textId="24FD9727">
            <w:pPr>
              <w:widowControl w:val="0"/>
              <w:jc w:val="center"/>
              <w:rPr>
                <w:rFonts w:ascii="Arial" w:hAnsi="Arial" w:cs="Arial"/>
                <w:snapToGrid w:val="0"/>
                <w:szCs w:val="24"/>
                <w:lang w:val="fr-CA" w:eastAsia="en-US"/>
              </w:rPr>
            </w:pPr>
          </w:p>
          <w:p w:rsidRPr="00785C90" w:rsidR="00D9677F" w:rsidP="00AC3B4A" w:rsidRDefault="00D9677F" w14:paraId="2F9C7CC0" w14:textId="216A9377">
            <w:pPr>
              <w:widowControl w:val="0"/>
              <w:jc w:val="center"/>
              <w:rPr>
                <w:rFonts w:ascii="Arial" w:hAnsi="Arial" w:cs="Arial"/>
                <w:snapToGrid w:val="0"/>
                <w:szCs w:val="24"/>
                <w:lang w:val="fr-CA" w:eastAsia="en-US"/>
              </w:rPr>
            </w:pPr>
          </w:p>
          <w:p w:rsidRPr="00785C90" w:rsidR="00D9677F" w:rsidP="00AC3B4A" w:rsidRDefault="00D9677F" w14:paraId="10A7FB2C" w14:textId="175B90A4">
            <w:pPr>
              <w:widowControl w:val="0"/>
              <w:jc w:val="center"/>
              <w:rPr>
                <w:rFonts w:ascii="Arial" w:hAnsi="Arial" w:cs="Arial"/>
                <w:snapToGrid w:val="0"/>
                <w:szCs w:val="24"/>
                <w:lang w:val="fr-CA" w:eastAsia="en-US"/>
              </w:rPr>
            </w:pPr>
          </w:p>
          <w:p w:rsidRPr="00785C90" w:rsidR="00D9677F" w:rsidP="00AC3B4A" w:rsidRDefault="00D9677F" w14:paraId="2EC8AC43" w14:textId="63854128">
            <w:pPr>
              <w:widowControl w:val="0"/>
              <w:jc w:val="center"/>
              <w:rPr>
                <w:rFonts w:ascii="Arial" w:hAnsi="Arial" w:cs="Arial"/>
                <w:snapToGrid w:val="0"/>
                <w:szCs w:val="24"/>
                <w:lang w:val="fr-CA" w:eastAsia="en-US"/>
              </w:rPr>
            </w:pPr>
          </w:p>
          <w:p w:rsidRPr="00785C90" w:rsidR="00D9677F" w:rsidP="00AC3B4A" w:rsidRDefault="00D9677F" w14:paraId="0A218BED" w14:textId="77777777">
            <w:pPr>
              <w:widowControl w:val="0"/>
              <w:jc w:val="center"/>
              <w:rPr>
                <w:rFonts w:ascii="Arial" w:hAnsi="Arial" w:cs="Arial"/>
                <w:snapToGrid w:val="0"/>
                <w:szCs w:val="24"/>
                <w:lang w:val="fr-CA" w:eastAsia="en-US"/>
              </w:rPr>
            </w:pPr>
          </w:p>
          <w:p w:rsidRPr="00785C90" w:rsidR="00B60038" w:rsidP="00AC3B4A" w:rsidRDefault="00B60038" w14:paraId="5592D9E8" w14:noSpellErr="1" w14:textId="77067A56">
            <w:pPr>
              <w:widowControl w:val="0"/>
              <w:jc w:val="center"/>
            </w:pPr>
          </w:p>
        </w:tc>
        <w:tc>
          <w:tcPr>
            <w:tcW w:w="1400" w:type="pct"/>
            <w:shd w:val="clear" w:color="auto" w:fill="auto"/>
            <w:tcMar/>
            <w:vAlign w:val="center"/>
          </w:tcPr>
          <w:p w:rsidRPr="00785C90" w:rsidR="00D9677F" w:rsidP="00D62C47" w:rsidRDefault="00D9677F" w14:paraId="1C3587CA" w14:textId="77777777">
            <w:pPr>
              <w:widowControl w:val="0"/>
              <w:rPr>
                <w:rFonts w:ascii="Arial" w:hAnsi="Arial" w:cs="Arial"/>
                <w:szCs w:val="24"/>
                <w:lang w:val="en-CA"/>
              </w:rPr>
            </w:pPr>
          </w:p>
          <w:p w:rsidRPr="00785C90" w:rsidR="00D9677F" w:rsidP="00D62C47" w:rsidRDefault="00D9677F" w14:paraId="3D7FC9C7" w14:textId="77777777">
            <w:pPr>
              <w:widowControl w:val="0"/>
              <w:rPr>
                <w:rFonts w:ascii="Arial" w:hAnsi="Arial" w:cs="Arial"/>
                <w:szCs w:val="24"/>
                <w:lang w:val="en-CA"/>
              </w:rPr>
            </w:pPr>
          </w:p>
          <w:p w:rsidRPr="00785C90" w:rsidR="00D9677F" w:rsidP="00D62C47" w:rsidRDefault="00D9677F" w14:paraId="649DF080" w14:textId="77777777">
            <w:pPr>
              <w:widowControl w:val="0"/>
              <w:rPr>
                <w:rFonts w:ascii="Arial" w:hAnsi="Arial" w:cs="Arial"/>
                <w:szCs w:val="24"/>
                <w:lang w:val="en-CA"/>
              </w:rPr>
            </w:pPr>
          </w:p>
          <w:p w:rsidRPr="00785C90" w:rsidR="00D9677F" w:rsidP="00D62C47" w:rsidRDefault="00D9677F" w14:paraId="61FB8951" w14:textId="77777777">
            <w:pPr>
              <w:widowControl w:val="0"/>
              <w:rPr>
                <w:rFonts w:ascii="Arial" w:hAnsi="Arial" w:cs="Arial"/>
                <w:szCs w:val="24"/>
                <w:lang w:val="en-CA"/>
              </w:rPr>
            </w:pPr>
          </w:p>
          <w:p w:rsidRPr="00785C90" w:rsidR="00F63E1A" w:rsidP="00D62C47" w:rsidRDefault="00F63E1A" w14:paraId="1979C99E" w14:textId="77777777">
            <w:pPr>
              <w:widowControl w:val="0"/>
              <w:rPr>
                <w:rFonts w:ascii="Arial" w:hAnsi="Arial" w:cs="Arial"/>
                <w:szCs w:val="24"/>
                <w:lang w:val="en-CA"/>
              </w:rPr>
            </w:pPr>
          </w:p>
          <w:p w:rsidRPr="00785C90" w:rsidR="00F63E1A" w:rsidP="00D62C47" w:rsidRDefault="00F63E1A" w14:paraId="3D980055" w14:textId="77777777">
            <w:pPr>
              <w:widowControl w:val="0"/>
              <w:rPr>
                <w:rFonts w:ascii="Arial" w:hAnsi="Arial" w:cs="Arial"/>
                <w:szCs w:val="24"/>
                <w:lang w:val="en-CA"/>
              </w:rPr>
            </w:pPr>
          </w:p>
          <w:p w:rsidRPr="00282615" w:rsidR="00B60038" w:rsidP="00D62C47" w:rsidRDefault="00B60038" w14:paraId="2D9E7573" w14:textId="70E7366F">
            <w:pPr>
              <w:widowControl w:val="0"/>
              <w:rPr>
                <w:rFonts w:ascii="Arial" w:hAnsi="Arial" w:cs="Arial"/>
                <w:i/>
                <w:iCs/>
                <w:szCs w:val="24"/>
                <w:lang w:val="en-CA"/>
              </w:rPr>
            </w:pPr>
            <w:r w:rsidRPr="00282615">
              <w:rPr>
                <w:rFonts w:ascii="Arial" w:hAnsi="Arial" w:cs="Arial"/>
                <w:i/>
                <w:iCs/>
                <w:szCs w:val="24"/>
                <w:lang w:val="en-CA"/>
              </w:rPr>
              <w:t>Our community currently</w:t>
            </w:r>
            <w:r w:rsidR="00D16E6C">
              <w:rPr>
                <w:rFonts w:ascii="Arial" w:hAnsi="Arial" w:cs="Arial"/>
                <w:i/>
                <w:iCs/>
                <w:szCs w:val="24"/>
                <w:lang w:val="en-CA"/>
              </w:rPr>
              <w:t xml:space="preserve"> has </w:t>
            </w:r>
            <w:r w:rsidRPr="00282615">
              <w:rPr>
                <w:rFonts w:ascii="Arial" w:hAnsi="Arial" w:cs="Arial"/>
                <w:i/>
                <w:iCs/>
                <w:szCs w:val="24"/>
                <w:lang w:val="en-CA"/>
              </w:rPr>
              <w:t>a high number of C</w:t>
            </w:r>
            <w:r w:rsidR="000B77F3">
              <w:rPr>
                <w:rFonts w:ascii="Arial" w:hAnsi="Arial" w:cs="Arial"/>
                <w:i/>
                <w:iCs/>
                <w:szCs w:val="24"/>
                <w:lang w:val="en-CA"/>
              </w:rPr>
              <w:t>OVID</w:t>
            </w:r>
            <w:r w:rsidRPr="00282615">
              <w:rPr>
                <w:rFonts w:ascii="Arial" w:hAnsi="Arial" w:cs="Arial"/>
                <w:i/>
                <w:iCs/>
                <w:szCs w:val="24"/>
                <w:lang w:val="en-CA"/>
              </w:rPr>
              <w:t>-</w:t>
            </w:r>
            <w:r w:rsidR="00D16E6C">
              <w:rPr>
                <w:rFonts w:ascii="Arial" w:hAnsi="Arial" w:cs="Arial"/>
                <w:i/>
                <w:iCs/>
                <w:szCs w:val="24"/>
                <w:lang w:val="en-CA"/>
              </w:rPr>
              <w:t>19</w:t>
            </w:r>
            <w:r w:rsidRPr="00282615">
              <w:rPr>
                <w:rFonts w:ascii="Arial" w:hAnsi="Arial" w:cs="Arial"/>
                <w:i/>
                <w:iCs/>
                <w:szCs w:val="24"/>
                <w:lang w:val="en-CA"/>
              </w:rPr>
              <w:t xml:space="preserve"> and influenza cases. Parents are reluctant to bring their children to in-person programming, which has had an impact on our attendance. </w:t>
            </w:r>
            <w:r w:rsidRPr="00282615">
              <w:rPr>
                <w:rFonts w:ascii="Arial" w:hAnsi="Arial" w:cs="Arial"/>
                <w:i/>
                <w:iCs/>
                <w:szCs w:val="24"/>
                <w:lang w:val="en-CA"/>
              </w:rPr>
              <w:t xml:space="preserve">We have been doing phone outreach and some virtual parent sessions. </w:t>
            </w:r>
          </w:p>
          <w:p w:rsidRPr="00282615" w:rsidR="00E047D6" w:rsidP="00D62C47" w:rsidRDefault="00E047D6" w14:paraId="3B05B9CA" w14:textId="52EC2487">
            <w:pPr>
              <w:widowControl w:val="0"/>
              <w:rPr>
                <w:rFonts w:ascii="Arial" w:hAnsi="Arial" w:cs="Arial"/>
                <w:i/>
                <w:iCs/>
                <w:szCs w:val="24"/>
                <w:lang w:val="en-CA"/>
              </w:rPr>
            </w:pPr>
          </w:p>
          <w:p w:rsidRPr="00282615" w:rsidR="00B60038" w:rsidP="00D62C47" w:rsidRDefault="00F63E1A" w14:paraId="5C7A6F52" w14:textId="30266323">
            <w:pPr>
              <w:widowControl w:val="0"/>
              <w:rPr>
                <w:rFonts w:ascii="Arial" w:hAnsi="Arial" w:cs="Arial"/>
                <w:i/>
                <w:iCs/>
                <w:szCs w:val="24"/>
                <w:lang w:val="en-CA"/>
              </w:rPr>
            </w:pPr>
            <w:r w:rsidRPr="00282615">
              <w:rPr>
                <w:rFonts w:ascii="Arial" w:hAnsi="Arial" w:cs="Arial"/>
                <w:i/>
                <w:iCs/>
                <w:szCs w:val="24"/>
                <w:lang w:val="en-CA"/>
              </w:rPr>
              <w:t>C</w:t>
            </w:r>
            <w:r w:rsidR="000B77F3">
              <w:rPr>
                <w:rFonts w:ascii="Arial" w:hAnsi="Arial" w:cs="Arial"/>
                <w:i/>
                <w:iCs/>
                <w:szCs w:val="24"/>
                <w:lang w:val="en-CA"/>
              </w:rPr>
              <w:t>OVID</w:t>
            </w:r>
            <w:r w:rsidRPr="00282615">
              <w:rPr>
                <w:rFonts w:ascii="Arial" w:hAnsi="Arial" w:cs="Arial"/>
                <w:i/>
                <w:iCs/>
                <w:szCs w:val="24"/>
                <w:lang w:val="en-CA"/>
              </w:rPr>
              <w:t>-19 has reduced the number of partners we have and their ability to assist with the project. Most notably is the redeployment of the Public Health Nurse. We are currently using volunteer nurses to fill the void.</w:t>
            </w:r>
          </w:p>
          <w:p w:rsidRPr="00785C90" w:rsidR="00B60038" w:rsidP="00D62C47" w:rsidRDefault="00B60038" w14:paraId="10922E63" w14:textId="77777777">
            <w:pPr>
              <w:widowControl w:val="0"/>
              <w:rPr>
                <w:rFonts w:ascii="Arial" w:hAnsi="Arial" w:cs="Arial"/>
                <w:szCs w:val="24"/>
                <w:lang w:val="en-CA"/>
              </w:rPr>
            </w:pPr>
          </w:p>
          <w:p w:rsidRPr="00785C90" w:rsidR="00B60038" w:rsidP="00D62C47" w:rsidRDefault="00B60038" w14:paraId="7DBE7B5C" w14:textId="69450A85">
            <w:pPr>
              <w:widowControl w:val="0"/>
              <w:rPr>
                <w:rFonts w:ascii="Arial" w:hAnsi="Arial" w:cs="Arial"/>
                <w:szCs w:val="24"/>
                <w:lang w:val="en-CA"/>
              </w:rPr>
            </w:pPr>
          </w:p>
        </w:tc>
        <w:tc>
          <w:tcPr>
            <w:tcW w:w="1398" w:type="pct"/>
            <w:tcMar/>
          </w:tcPr>
          <w:p w:rsidRPr="00785C90" w:rsidR="00B60038" w:rsidP="00D62C47" w:rsidRDefault="00B60038" w14:paraId="312DDF4B" w14:textId="77777777">
            <w:pPr>
              <w:widowControl w:val="0"/>
              <w:rPr>
                <w:rFonts w:ascii="Arial" w:hAnsi="Arial" w:cs="Arial"/>
                <w:szCs w:val="24"/>
                <w:lang w:val="en-CA"/>
              </w:rPr>
            </w:pPr>
          </w:p>
        </w:tc>
      </w:tr>
      <w:tr w:rsidRPr="00785C90" w:rsidR="00773F2A" w:rsidTr="1654FD1A" w14:paraId="7F4EA20C" w14:textId="77777777">
        <w:trPr>
          <w:trHeight w:val="747"/>
        </w:trPr>
        <w:tc>
          <w:tcPr>
            <w:tcW w:w="98" w:type="pct"/>
            <w:shd w:val="clear" w:color="auto" w:fill="auto"/>
            <w:tcMar/>
          </w:tcPr>
          <w:p w:rsidRPr="00785C90" w:rsidR="00773F2A" w:rsidP="00773F2A" w:rsidRDefault="00773F2A" w14:paraId="0B3C38CF" w14:textId="77777777">
            <w:pPr>
              <w:widowControl w:val="0"/>
              <w:jc w:val="center"/>
              <w:rPr>
                <w:rFonts w:ascii="Arial" w:hAnsi="Arial" w:cs="Arial"/>
                <w:szCs w:val="24"/>
                <w:lang w:val="en-CA"/>
              </w:rPr>
            </w:pPr>
          </w:p>
        </w:tc>
        <w:tc>
          <w:tcPr>
            <w:tcW w:w="1700" w:type="pct"/>
            <w:shd w:val="clear" w:color="auto" w:fill="auto"/>
            <w:tcMar/>
          </w:tcPr>
          <w:p w:rsidRPr="00773F2A" w:rsidR="000B77F3" w:rsidP="00773F2A" w:rsidRDefault="000B77F3" w14:paraId="205C20C9" w14:textId="48C4505F">
            <w:pPr>
              <w:pStyle w:val="ListParagraph"/>
              <w:widowControl w:val="0"/>
              <w:numPr>
                <w:ilvl w:val="0"/>
                <w:numId w:val="29"/>
              </w:numPr>
              <w:tabs>
                <w:tab w:val="right" w:pos="9360"/>
              </w:tabs>
              <w:rPr>
                <w:rFonts w:ascii="Arial" w:hAnsi="Arial" w:cs="Arial"/>
                <w:b/>
                <w:bCs/>
                <w:lang w:val="en-CA"/>
              </w:rPr>
            </w:pPr>
            <w:r>
              <w:rPr>
                <w:rFonts w:ascii="Arial" w:hAnsi="Arial" w:cs="Arial"/>
                <w:b/>
                <w:bCs/>
                <w:lang w:val="en-CA"/>
              </w:rPr>
              <w:t>H</w:t>
            </w:r>
            <w:r w:rsidRPr="000B77F3">
              <w:rPr>
                <w:rFonts w:ascii="Arial" w:hAnsi="Arial" w:cs="Arial"/>
                <w:b/>
                <w:bCs/>
                <w:lang w:val="en-CA"/>
              </w:rPr>
              <w:t>as the project had to manage any emerging public health issues?  Please describe.</w:t>
            </w:r>
          </w:p>
        </w:tc>
        <w:tc>
          <w:tcPr>
            <w:tcW w:w="217" w:type="pct"/>
            <w:shd w:val="clear" w:color="auto" w:fill="auto"/>
            <w:tcMar/>
          </w:tcPr>
          <w:p w:rsidRPr="00785C90" w:rsidR="00773F2A" w:rsidP="00773F2A" w:rsidRDefault="00773F2A" w14:paraId="70C96739" w14:textId="77777777">
            <w:pPr>
              <w:pStyle w:val="Level1"/>
              <w:jc w:val="center"/>
              <w:rPr>
                <w:rFonts w:ascii="Arial" w:hAnsi="Arial" w:cs="Arial"/>
                <w:szCs w:val="24"/>
                <w:lang w:val="en-CA"/>
              </w:rPr>
            </w:pPr>
          </w:p>
          <w:p w:rsidRPr="00785C90" w:rsidR="00773F2A" w:rsidP="00773F2A" w:rsidRDefault="00773F2A" w14:paraId="096292B8" w14:noSpellErr="1" w14:textId="4B65E23D">
            <w:pPr>
              <w:widowControl w:val="0"/>
              <w:tabs>
                <w:tab w:val="right" w:pos="11070"/>
              </w:tabs>
              <w:jc w:val="center"/>
            </w:pPr>
          </w:p>
        </w:tc>
        <w:tc>
          <w:tcPr>
            <w:tcW w:w="187" w:type="pct"/>
            <w:shd w:val="clear" w:color="auto" w:fill="auto"/>
            <w:tcMar/>
          </w:tcPr>
          <w:p w:rsidRPr="00785C90" w:rsidR="00773F2A" w:rsidP="00773F2A" w:rsidRDefault="00773F2A" w14:paraId="0EA1B910" w14:textId="77777777">
            <w:pPr>
              <w:pStyle w:val="Level1"/>
              <w:jc w:val="center"/>
              <w:rPr>
                <w:rFonts w:ascii="Arial" w:hAnsi="Arial" w:cs="Arial"/>
                <w:szCs w:val="24"/>
                <w:lang w:val="en-CA"/>
              </w:rPr>
            </w:pPr>
          </w:p>
          <w:p w:rsidRPr="00773F2A" w:rsidR="00773F2A" w:rsidP="00773F2A" w:rsidRDefault="00773F2A" w14:paraId="25A34C33" w14:noSpellErr="1" w14:textId="290F9132">
            <w:pPr>
              <w:widowControl w:val="0"/>
              <w:jc w:val="center"/>
            </w:pPr>
          </w:p>
        </w:tc>
        <w:tc>
          <w:tcPr>
            <w:tcW w:w="1400" w:type="pct"/>
            <w:shd w:val="clear" w:color="auto" w:fill="auto"/>
            <w:tcMar/>
            <w:vAlign w:val="center"/>
          </w:tcPr>
          <w:p w:rsidRPr="007C5977" w:rsidR="00773F2A" w:rsidP="00773F2A" w:rsidRDefault="007C5977" w14:paraId="04AF1294" w14:textId="4D158F21">
            <w:pPr>
              <w:widowControl w:val="0"/>
              <w:rPr>
                <w:rFonts w:ascii="Arial" w:hAnsi="Arial" w:cs="Arial"/>
                <w:i/>
                <w:iCs/>
                <w:szCs w:val="24"/>
                <w:lang w:val="en-CA"/>
              </w:rPr>
            </w:pPr>
            <w:r w:rsidRPr="007C5977">
              <w:rPr>
                <w:rFonts w:ascii="Arial" w:hAnsi="Arial" w:cs="Arial"/>
                <w:i/>
                <w:iCs/>
                <w:szCs w:val="24"/>
                <w:lang w:val="en-CA"/>
              </w:rPr>
              <w:t>Project staff have not</w:t>
            </w:r>
            <w:r w:rsidR="006E5064">
              <w:rPr>
                <w:rFonts w:ascii="Arial" w:hAnsi="Arial" w:cs="Arial"/>
                <w:i/>
                <w:iCs/>
                <w:szCs w:val="24"/>
                <w:lang w:val="en-CA"/>
              </w:rPr>
              <w:t>iced fentanyl use (</w:t>
            </w:r>
            <w:r w:rsidR="004C3ACD">
              <w:rPr>
                <w:rFonts w:ascii="Arial" w:hAnsi="Arial" w:cs="Arial"/>
                <w:i/>
                <w:iCs/>
                <w:szCs w:val="24"/>
                <w:lang w:val="en-CA"/>
              </w:rPr>
              <w:t>i.e.,</w:t>
            </w:r>
            <w:r w:rsidR="006E5064">
              <w:rPr>
                <w:rFonts w:ascii="Arial" w:hAnsi="Arial" w:cs="Arial"/>
                <w:i/>
                <w:iCs/>
                <w:szCs w:val="24"/>
                <w:lang w:val="en-CA"/>
              </w:rPr>
              <w:t xml:space="preserve"> accidental overdoses and deaths) as an emerging public health issue</w:t>
            </w:r>
            <w:r w:rsidR="004C3ACD">
              <w:rPr>
                <w:rFonts w:ascii="Arial" w:hAnsi="Arial" w:cs="Arial"/>
                <w:i/>
                <w:iCs/>
                <w:szCs w:val="24"/>
                <w:lang w:val="en-CA"/>
              </w:rPr>
              <w:t>. They are in</w:t>
            </w:r>
            <w:r w:rsidRPr="004C3ACD" w:rsidR="004C3ACD">
              <w:rPr>
                <w:rFonts w:ascii="Arial" w:hAnsi="Arial" w:cs="Arial"/>
                <w:i/>
                <w:iCs/>
                <w:szCs w:val="24"/>
                <w:lang w:val="en-CA"/>
              </w:rPr>
              <w:t>creas</w:t>
            </w:r>
            <w:r w:rsidR="004C3ACD">
              <w:rPr>
                <w:rFonts w:ascii="Arial" w:hAnsi="Arial" w:cs="Arial"/>
                <w:i/>
                <w:iCs/>
                <w:szCs w:val="24"/>
                <w:lang w:val="en-CA"/>
              </w:rPr>
              <w:t xml:space="preserve">ing </w:t>
            </w:r>
            <w:r w:rsidRPr="004C3ACD" w:rsidR="004C3ACD">
              <w:rPr>
                <w:rFonts w:ascii="Arial" w:hAnsi="Arial" w:cs="Arial"/>
                <w:i/>
                <w:iCs/>
                <w:szCs w:val="24"/>
                <w:lang w:val="en-CA"/>
              </w:rPr>
              <w:t>knowledge and awareness about drug overdose risks</w:t>
            </w:r>
            <w:r w:rsidRPr="007C5977">
              <w:rPr>
                <w:rFonts w:ascii="Arial" w:hAnsi="Arial" w:cs="Arial"/>
                <w:i/>
                <w:iCs/>
                <w:szCs w:val="24"/>
                <w:lang w:val="en-CA"/>
              </w:rPr>
              <w:t xml:space="preserve">. </w:t>
            </w:r>
            <w:r w:rsidRPr="007C5977" w:rsidR="004C3ACD">
              <w:rPr>
                <w:rFonts w:ascii="Arial" w:hAnsi="Arial" w:cs="Arial"/>
                <w:i/>
                <w:iCs/>
                <w:szCs w:val="24"/>
                <w:lang w:val="en-CA"/>
              </w:rPr>
              <w:t>Also,</w:t>
            </w:r>
            <w:r w:rsidRPr="007C5977">
              <w:rPr>
                <w:rFonts w:ascii="Arial" w:hAnsi="Arial" w:cs="Arial"/>
                <w:i/>
                <w:iCs/>
                <w:szCs w:val="24"/>
                <w:lang w:val="en-CA"/>
              </w:rPr>
              <w:t xml:space="preserve"> food security issues are increasing for families due to inflation.</w:t>
            </w:r>
          </w:p>
        </w:tc>
        <w:tc>
          <w:tcPr>
            <w:tcW w:w="1398" w:type="pct"/>
            <w:tcMar/>
          </w:tcPr>
          <w:p w:rsidRPr="00785C90" w:rsidR="00773F2A" w:rsidP="00773F2A" w:rsidRDefault="00773F2A" w14:paraId="4B686745" w14:textId="4485BB67">
            <w:pPr>
              <w:widowControl w:val="0"/>
              <w:rPr>
                <w:rFonts w:ascii="Arial" w:hAnsi="Arial" w:cs="Arial"/>
                <w:szCs w:val="24"/>
                <w:lang w:val="en-CA"/>
              </w:rPr>
            </w:pPr>
          </w:p>
        </w:tc>
      </w:tr>
      <w:tr w:rsidRPr="00785C90" w:rsidR="00773F2A" w:rsidTr="1654FD1A" w14:paraId="250C1B37" w14:textId="77777777">
        <w:trPr>
          <w:trHeight w:val="747"/>
        </w:trPr>
        <w:tc>
          <w:tcPr>
            <w:tcW w:w="98" w:type="pct"/>
            <w:shd w:val="clear" w:color="auto" w:fill="auto"/>
            <w:tcMar/>
          </w:tcPr>
          <w:p w:rsidRPr="00785C90" w:rsidR="00773F2A" w:rsidP="00773F2A" w:rsidRDefault="00773F2A" w14:paraId="1718BB93" w14:textId="77777777">
            <w:pPr>
              <w:widowControl w:val="0"/>
              <w:jc w:val="center"/>
              <w:rPr>
                <w:rFonts w:ascii="Arial" w:hAnsi="Arial" w:cs="Arial"/>
                <w:szCs w:val="24"/>
                <w:lang w:val="en-CA"/>
              </w:rPr>
            </w:pPr>
          </w:p>
        </w:tc>
        <w:tc>
          <w:tcPr>
            <w:tcW w:w="1700" w:type="pct"/>
            <w:shd w:val="clear" w:color="auto" w:fill="auto"/>
            <w:tcMar/>
          </w:tcPr>
          <w:p w:rsidRPr="00773F2A" w:rsidR="00773F2A" w:rsidP="00773F2A" w:rsidRDefault="00773F2A" w14:paraId="2AE0C395" w14:textId="2528E5DD">
            <w:pPr>
              <w:pStyle w:val="ListParagraph"/>
              <w:widowControl w:val="0"/>
              <w:numPr>
                <w:ilvl w:val="0"/>
                <w:numId w:val="29"/>
              </w:numPr>
              <w:tabs>
                <w:tab w:val="right" w:pos="9360"/>
              </w:tabs>
              <w:rPr>
                <w:rFonts w:ascii="Arial" w:hAnsi="Arial" w:cs="Arial"/>
                <w:b/>
                <w:bCs/>
                <w:lang w:val="en-CA"/>
              </w:rPr>
            </w:pPr>
            <w:r w:rsidRPr="00773F2A">
              <w:rPr>
                <w:rFonts w:ascii="Arial" w:hAnsi="Arial" w:cs="Arial"/>
                <w:b/>
                <w:bCs/>
                <w:lang w:val="en-CA"/>
              </w:rPr>
              <w:t>Has the project adjusted programming to meet community needs?</w:t>
            </w:r>
          </w:p>
        </w:tc>
        <w:tc>
          <w:tcPr>
            <w:tcW w:w="217" w:type="pct"/>
            <w:shd w:val="clear" w:color="auto" w:fill="auto"/>
            <w:tcMar/>
          </w:tcPr>
          <w:p w:rsidRPr="00785C90" w:rsidR="00773F2A" w:rsidP="00773F2A" w:rsidRDefault="00773F2A" w14:paraId="0BC76269" w14:textId="77777777">
            <w:pPr>
              <w:pStyle w:val="Level1"/>
              <w:jc w:val="center"/>
              <w:rPr>
                <w:rFonts w:ascii="Arial" w:hAnsi="Arial" w:cs="Arial"/>
                <w:szCs w:val="24"/>
                <w:lang w:val="en-CA"/>
              </w:rPr>
            </w:pPr>
          </w:p>
          <w:p w:rsidRPr="00785C90" w:rsidR="00773F2A" w:rsidP="00773F2A" w:rsidRDefault="00773F2A" w14:paraId="0BBBE20E" w14:noSpellErr="1" w14:textId="3BC76BDA">
            <w:pPr>
              <w:widowControl w:val="0"/>
              <w:tabs>
                <w:tab w:val="right" w:pos="11070"/>
              </w:tabs>
              <w:jc w:val="center"/>
            </w:pPr>
          </w:p>
        </w:tc>
        <w:tc>
          <w:tcPr>
            <w:tcW w:w="187" w:type="pct"/>
            <w:shd w:val="clear" w:color="auto" w:fill="auto"/>
            <w:tcMar/>
          </w:tcPr>
          <w:p w:rsidRPr="00785C90" w:rsidR="00773F2A" w:rsidP="00773F2A" w:rsidRDefault="00773F2A" w14:paraId="14094961" w14:textId="77777777">
            <w:pPr>
              <w:pStyle w:val="Level1"/>
              <w:jc w:val="center"/>
              <w:rPr>
                <w:rFonts w:ascii="Arial" w:hAnsi="Arial" w:cs="Arial"/>
                <w:szCs w:val="24"/>
                <w:lang w:val="en-CA"/>
              </w:rPr>
            </w:pPr>
          </w:p>
          <w:p w:rsidRPr="00773F2A" w:rsidR="00773F2A" w:rsidP="00773F2A" w:rsidRDefault="00773F2A" w14:paraId="41DBEC08" w14:noSpellErr="1" w14:textId="3DACDF5C">
            <w:pPr>
              <w:widowControl w:val="0"/>
              <w:jc w:val="center"/>
            </w:pPr>
          </w:p>
        </w:tc>
        <w:tc>
          <w:tcPr>
            <w:tcW w:w="1400" w:type="pct"/>
            <w:shd w:val="clear" w:color="auto" w:fill="auto"/>
            <w:tcMar/>
            <w:vAlign w:val="center"/>
          </w:tcPr>
          <w:p w:rsidR="00EE14DB" w:rsidP="1654FD1A" w:rsidRDefault="007C5977" w14:paraId="4F4EFEED" w14:textId="1F639006" w14:noSpellErr="1">
            <w:pPr>
              <w:widowControl w:val="0"/>
              <w:rPr>
                <w:rFonts w:ascii="Arial" w:hAnsi="Arial" w:cs="Arial"/>
                <w:i w:val="1"/>
                <w:iCs w:val="1"/>
                <w:lang w:val="en-US"/>
              </w:rPr>
            </w:pPr>
            <w:r w:rsidRPr="1654FD1A" w:rsidR="66547C05">
              <w:rPr>
                <w:rFonts w:ascii="Arial" w:hAnsi="Arial" w:cs="Arial"/>
                <w:i w:val="1"/>
                <w:iCs w:val="1"/>
                <w:lang w:val="en-US"/>
              </w:rPr>
              <w:t xml:space="preserve">Project has </w:t>
            </w:r>
            <w:r w:rsidRPr="1654FD1A" w:rsidR="66547C05">
              <w:rPr>
                <w:rFonts w:ascii="Arial" w:hAnsi="Arial" w:cs="Arial"/>
                <w:i w:val="1"/>
                <w:iCs w:val="1"/>
                <w:lang w:val="en-US"/>
              </w:rPr>
              <w:t xml:space="preserve">translated information / resources </w:t>
            </w:r>
            <w:r w:rsidRPr="1654FD1A" w:rsidR="728A9D00">
              <w:rPr>
                <w:rFonts w:ascii="Arial" w:hAnsi="Arial" w:cs="Arial"/>
                <w:i w:val="1"/>
                <w:iCs w:val="1"/>
                <w:lang w:val="en-US"/>
              </w:rPr>
              <w:t xml:space="preserve">to Spanish </w:t>
            </w:r>
            <w:r w:rsidRPr="1654FD1A" w:rsidR="66547C05">
              <w:rPr>
                <w:rFonts w:ascii="Arial" w:hAnsi="Arial" w:cs="Arial"/>
                <w:i w:val="1"/>
                <w:iCs w:val="1"/>
                <w:lang w:val="en-US"/>
              </w:rPr>
              <w:t>to meet the needs of newcomers served by the site</w:t>
            </w:r>
            <w:r w:rsidRPr="1654FD1A" w:rsidR="728A9D00">
              <w:rPr>
                <w:rFonts w:ascii="Arial" w:hAnsi="Arial" w:cs="Arial"/>
                <w:i w:val="1"/>
                <w:iCs w:val="1"/>
                <w:lang w:val="en-US"/>
              </w:rPr>
              <w:t xml:space="preserve">.  </w:t>
            </w:r>
          </w:p>
          <w:p w:rsidRPr="00785C90" w:rsidR="00773F2A" w:rsidP="00773F2A" w:rsidRDefault="00EE14DB" w14:paraId="2CFACA8C" w14:textId="2A11B25D">
            <w:pPr>
              <w:widowControl w:val="0"/>
              <w:rPr>
                <w:rFonts w:ascii="Arial" w:hAnsi="Arial" w:cs="Arial"/>
                <w:szCs w:val="24"/>
                <w:lang w:val="en-CA"/>
              </w:rPr>
            </w:pPr>
            <w:r>
              <w:rPr>
                <w:rFonts w:ascii="Arial" w:hAnsi="Arial" w:cs="Arial"/>
                <w:i/>
                <w:iCs/>
                <w:szCs w:val="24"/>
                <w:lang w:val="en-CA"/>
              </w:rPr>
              <w:t>Project has shifted some in-person programming to online activities to address impact of pandemic.</w:t>
            </w:r>
          </w:p>
        </w:tc>
        <w:tc>
          <w:tcPr>
            <w:tcW w:w="1398" w:type="pct"/>
            <w:tcMar/>
          </w:tcPr>
          <w:p w:rsidRPr="00785C90" w:rsidR="00773F2A" w:rsidP="00773F2A" w:rsidRDefault="00773F2A" w14:paraId="2C3915F5" w14:textId="77777777">
            <w:pPr>
              <w:widowControl w:val="0"/>
              <w:rPr>
                <w:rFonts w:ascii="Arial" w:hAnsi="Arial" w:cs="Arial"/>
                <w:szCs w:val="24"/>
                <w:lang w:val="en-CA"/>
              </w:rPr>
            </w:pPr>
          </w:p>
        </w:tc>
      </w:tr>
      <w:tr w:rsidRPr="00785C90" w:rsidR="00D9677F" w:rsidTr="1654FD1A" w14:paraId="3DEFDD18" w14:textId="77777777">
        <w:trPr>
          <w:trHeight w:val="747"/>
        </w:trPr>
        <w:tc>
          <w:tcPr>
            <w:tcW w:w="98" w:type="pct"/>
            <w:shd w:val="clear" w:color="auto" w:fill="auto"/>
            <w:tcMar/>
          </w:tcPr>
          <w:p w:rsidRPr="00785C90" w:rsidR="00D9677F" w:rsidP="00D9677F" w:rsidRDefault="00D9677F" w14:paraId="138DA3E2" w14:textId="77777777">
            <w:pPr>
              <w:widowControl w:val="0"/>
              <w:jc w:val="center"/>
              <w:rPr>
                <w:rFonts w:ascii="Arial" w:hAnsi="Arial" w:cs="Arial"/>
                <w:szCs w:val="24"/>
                <w:lang w:val="en-CA"/>
              </w:rPr>
            </w:pPr>
          </w:p>
        </w:tc>
        <w:tc>
          <w:tcPr>
            <w:tcW w:w="1700" w:type="pct"/>
            <w:shd w:val="clear" w:color="auto" w:fill="auto"/>
            <w:tcMar/>
          </w:tcPr>
          <w:p w:rsidRPr="00785C90" w:rsidR="00D9677F" w:rsidP="00D9677F" w:rsidRDefault="00D9677F" w14:paraId="5FCAEC40" w14:textId="2D07060F">
            <w:pPr>
              <w:pStyle w:val="ListParagraph"/>
              <w:widowControl w:val="0"/>
              <w:numPr>
                <w:ilvl w:val="0"/>
                <w:numId w:val="29"/>
              </w:numPr>
              <w:tabs>
                <w:tab w:val="right" w:pos="9360"/>
              </w:tabs>
              <w:rPr>
                <w:rFonts w:ascii="Arial" w:hAnsi="Arial" w:cs="Arial"/>
                <w:b/>
                <w:szCs w:val="24"/>
                <w:lang w:val="en-CA"/>
              </w:rPr>
            </w:pPr>
            <w:r w:rsidRPr="00785C90">
              <w:rPr>
                <w:rFonts w:ascii="Arial" w:hAnsi="Arial" w:cs="Arial"/>
                <w:b/>
                <w:szCs w:val="24"/>
                <w:lang w:val="en-CA"/>
              </w:rPr>
              <w:t>Has the project engaged the community and</w:t>
            </w:r>
            <w:r w:rsidRPr="00785C90">
              <w:rPr>
                <w:rFonts w:ascii="Arial" w:hAnsi="Arial" w:cs="Arial"/>
                <w:b/>
                <w:szCs w:val="24"/>
              </w:rPr>
              <w:t xml:space="preserve"> </w:t>
            </w:r>
            <w:r w:rsidRPr="00785C90">
              <w:rPr>
                <w:rFonts w:ascii="Arial" w:hAnsi="Arial" w:cs="Arial"/>
                <w:b/>
                <w:szCs w:val="24"/>
                <w:lang w:val="en-CA"/>
              </w:rPr>
              <w:t xml:space="preserve">participants in the planning and delivery of its programs?    </w:t>
            </w:r>
          </w:p>
          <w:p w:rsidRPr="00785C90" w:rsidR="00D9677F" w:rsidP="00D9677F" w:rsidRDefault="00D9677F" w14:paraId="3BD4C608" w14:textId="77777777">
            <w:pPr>
              <w:widowControl w:val="0"/>
              <w:tabs>
                <w:tab w:val="right" w:pos="9360"/>
              </w:tabs>
              <w:rPr>
                <w:rFonts w:ascii="Arial" w:hAnsi="Arial" w:cs="Arial"/>
                <w:b/>
                <w:szCs w:val="24"/>
                <w:lang w:val="en-CA"/>
              </w:rPr>
            </w:pPr>
          </w:p>
        </w:tc>
        <w:tc>
          <w:tcPr>
            <w:tcW w:w="217" w:type="pct"/>
            <w:shd w:val="clear" w:color="auto" w:fill="auto"/>
            <w:tcMar/>
          </w:tcPr>
          <w:p w:rsidRPr="00785C90" w:rsidR="00D9677F" w:rsidP="00D9677F" w:rsidRDefault="00D9677F" w14:paraId="1E2EA8A0" w14:textId="77777777">
            <w:pPr>
              <w:pStyle w:val="Level1"/>
              <w:jc w:val="center"/>
              <w:rPr>
                <w:rFonts w:ascii="Arial" w:hAnsi="Arial" w:cs="Arial"/>
                <w:szCs w:val="24"/>
                <w:lang w:val="en-CA"/>
              </w:rPr>
            </w:pPr>
          </w:p>
          <w:p w:rsidRPr="00785C90" w:rsidR="00D9677F" w:rsidP="00D9677F" w:rsidRDefault="00D9677F" w14:paraId="6CBDEBD5" w14:noSpellErr="1" w14:textId="16C0427B">
            <w:pPr>
              <w:widowControl w:val="0"/>
              <w:tabs>
                <w:tab w:val="right" w:pos="11070"/>
              </w:tabs>
              <w:jc w:val="center"/>
            </w:pPr>
          </w:p>
        </w:tc>
        <w:tc>
          <w:tcPr>
            <w:tcW w:w="187" w:type="pct"/>
            <w:shd w:val="clear" w:color="auto" w:fill="auto"/>
            <w:tcMar/>
          </w:tcPr>
          <w:p w:rsidRPr="00785C90" w:rsidR="00D9677F" w:rsidP="00D9677F" w:rsidRDefault="00D9677F" w14:paraId="186EC112" w14:textId="77777777">
            <w:pPr>
              <w:pStyle w:val="Level1"/>
              <w:jc w:val="center"/>
              <w:rPr>
                <w:rFonts w:ascii="Arial" w:hAnsi="Arial" w:cs="Arial"/>
                <w:szCs w:val="24"/>
                <w:lang w:val="en-CA"/>
              </w:rPr>
            </w:pPr>
          </w:p>
          <w:p w:rsidRPr="00785C90" w:rsidR="00D9677F" w:rsidP="00D9677F" w:rsidRDefault="00D9677F" w14:paraId="4D0D3CCB" w14:noSpellErr="1" w14:textId="5262E801">
            <w:pPr>
              <w:widowControl w:val="0"/>
              <w:jc w:val="center"/>
            </w:pPr>
          </w:p>
        </w:tc>
        <w:tc>
          <w:tcPr>
            <w:tcW w:w="1400" w:type="pct"/>
            <w:shd w:val="clear" w:color="auto" w:fill="auto"/>
            <w:tcMar/>
            <w:vAlign w:val="center"/>
          </w:tcPr>
          <w:p w:rsidRPr="00282615" w:rsidR="00D9677F" w:rsidP="0039533D" w:rsidRDefault="00D9677F" w14:paraId="3F4856EB" w14:textId="613ED9AF">
            <w:pPr>
              <w:widowControl w:val="0"/>
              <w:rPr>
                <w:rFonts w:ascii="Arial" w:hAnsi="Arial" w:cs="Arial"/>
                <w:i/>
                <w:iCs/>
                <w:szCs w:val="24"/>
                <w:lang w:val="en-CA"/>
              </w:rPr>
            </w:pPr>
            <w:r w:rsidRPr="00282615">
              <w:rPr>
                <w:rFonts w:ascii="Arial" w:hAnsi="Arial" w:cs="Arial"/>
                <w:i/>
                <w:iCs/>
                <w:szCs w:val="24"/>
                <w:lang w:val="en-CA"/>
              </w:rPr>
              <w:t>We completed a community needs survey of our current participants and stakeholders to</w:t>
            </w:r>
            <w:r w:rsidRPr="00282615" w:rsidR="00BF4566">
              <w:rPr>
                <w:rFonts w:ascii="Arial" w:hAnsi="Arial" w:cs="Arial"/>
                <w:i/>
                <w:iCs/>
                <w:szCs w:val="24"/>
                <w:lang w:val="en-CA"/>
              </w:rPr>
              <w:t xml:space="preserve"> find out how to </w:t>
            </w:r>
            <w:r w:rsidRPr="00282615" w:rsidR="00F63E1A">
              <w:rPr>
                <w:rFonts w:ascii="Arial" w:hAnsi="Arial" w:cs="Arial"/>
                <w:i/>
                <w:iCs/>
                <w:szCs w:val="24"/>
                <w:lang w:val="en-CA"/>
              </w:rPr>
              <w:t xml:space="preserve">better </w:t>
            </w:r>
            <w:r w:rsidR="00FD087A">
              <w:rPr>
                <w:rFonts w:ascii="Arial" w:hAnsi="Arial" w:cs="Arial"/>
                <w:i/>
                <w:iCs/>
                <w:szCs w:val="24"/>
                <w:lang w:val="en-CA"/>
              </w:rPr>
              <w:t>address</w:t>
            </w:r>
            <w:r w:rsidRPr="00282615">
              <w:rPr>
                <w:rFonts w:ascii="Arial" w:hAnsi="Arial" w:cs="Arial"/>
                <w:i/>
                <w:iCs/>
                <w:szCs w:val="24"/>
                <w:lang w:val="en-CA"/>
              </w:rPr>
              <w:t xml:space="preserve"> public health topics such as gender diversity in our </w:t>
            </w:r>
            <w:r w:rsidRPr="00282615">
              <w:rPr>
                <w:rFonts w:ascii="Arial" w:hAnsi="Arial" w:cs="Arial"/>
                <w:i/>
                <w:iCs/>
                <w:szCs w:val="24"/>
                <w:lang w:val="en-CA"/>
              </w:rPr>
              <w:t>programming.</w:t>
            </w:r>
            <w:r w:rsidR="00EE14DB">
              <w:rPr>
                <w:rFonts w:ascii="Arial" w:hAnsi="Arial" w:cs="Arial"/>
                <w:i/>
                <w:iCs/>
                <w:szCs w:val="24"/>
                <w:lang w:val="en-CA"/>
              </w:rPr>
              <w:t xml:space="preserve"> We also held an open house to </w:t>
            </w:r>
            <w:r w:rsidR="0039533D">
              <w:rPr>
                <w:rFonts w:ascii="Arial" w:hAnsi="Arial" w:cs="Arial"/>
                <w:i/>
                <w:iCs/>
                <w:szCs w:val="24"/>
                <w:lang w:val="en-CA"/>
              </w:rPr>
              <w:t xml:space="preserve">provide information on the project and </w:t>
            </w:r>
            <w:r w:rsidR="00EE14DB">
              <w:rPr>
                <w:rFonts w:ascii="Arial" w:hAnsi="Arial" w:cs="Arial"/>
                <w:i/>
                <w:iCs/>
                <w:szCs w:val="24"/>
                <w:lang w:val="en-CA"/>
              </w:rPr>
              <w:t xml:space="preserve">seek input on programs and services. </w:t>
            </w:r>
          </w:p>
          <w:p w:rsidRPr="00282615" w:rsidR="00BF4566" w:rsidP="00D9677F" w:rsidRDefault="00BF4566" w14:paraId="7C3E135B" w14:textId="77777777">
            <w:pPr>
              <w:widowControl w:val="0"/>
              <w:rPr>
                <w:rFonts w:ascii="Arial" w:hAnsi="Arial" w:cs="Arial"/>
                <w:i/>
                <w:iCs/>
                <w:szCs w:val="24"/>
                <w:lang w:val="en-CA"/>
              </w:rPr>
            </w:pPr>
          </w:p>
          <w:p w:rsidRPr="00785C90" w:rsidR="00D9677F" w:rsidP="00785C90" w:rsidRDefault="00BF4566" w14:paraId="0FE21FAD" w14:textId="6CF80293">
            <w:pPr>
              <w:widowControl w:val="0"/>
              <w:rPr>
                <w:rFonts w:ascii="Arial" w:hAnsi="Arial" w:cs="Arial"/>
                <w:szCs w:val="24"/>
                <w:lang w:val="en-CA"/>
              </w:rPr>
            </w:pPr>
            <w:r w:rsidRPr="00282615">
              <w:rPr>
                <w:rFonts w:ascii="Arial" w:hAnsi="Arial" w:cs="Arial"/>
                <w:i/>
                <w:iCs/>
                <w:szCs w:val="24"/>
                <w:lang w:val="en-CA"/>
              </w:rPr>
              <w:t>We also have several past program participants volunteering at the project</w:t>
            </w:r>
            <w:r w:rsidRPr="00282615" w:rsidR="00925E2F">
              <w:rPr>
                <w:rFonts w:ascii="Arial" w:hAnsi="Arial" w:cs="Arial"/>
                <w:i/>
                <w:iCs/>
                <w:szCs w:val="24"/>
                <w:lang w:val="en-CA"/>
              </w:rPr>
              <w:t xml:space="preserve"> this fiscal year.</w:t>
            </w:r>
          </w:p>
        </w:tc>
        <w:tc>
          <w:tcPr>
            <w:tcW w:w="1398" w:type="pct"/>
            <w:tcMar/>
          </w:tcPr>
          <w:p w:rsidRPr="00785C90" w:rsidR="00D9677F" w:rsidP="00D9677F" w:rsidRDefault="00D9677F" w14:paraId="70E5E0D9" w14:textId="77777777">
            <w:pPr>
              <w:widowControl w:val="0"/>
              <w:rPr>
                <w:rFonts w:ascii="Arial" w:hAnsi="Arial" w:cs="Arial"/>
                <w:szCs w:val="24"/>
                <w:lang w:val="en-CA"/>
              </w:rPr>
            </w:pPr>
          </w:p>
        </w:tc>
      </w:tr>
    </w:tbl>
    <w:p w:rsidR="00241266" w:rsidP="008A6654" w:rsidRDefault="00241266" w14:paraId="0CBD5331" w14:textId="2F7F3DD4">
      <w:pPr>
        <w:rPr>
          <w:rFonts w:eastAsiaTheme="minorHAnsi"/>
          <w:b/>
          <w:szCs w:val="24"/>
          <w:lang w:val="en-CA" w:eastAsia="en-US"/>
        </w:rPr>
      </w:pPr>
    </w:p>
    <w:p w:rsidR="00C44440" w:rsidP="008A6654" w:rsidRDefault="00C44440" w14:paraId="1D9E4E99" w14:textId="556EB1D3">
      <w:pPr>
        <w:rPr>
          <w:rFonts w:eastAsiaTheme="minorHAnsi"/>
          <w:b/>
          <w:szCs w:val="24"/>
          <w:lang w:val="en-CA" w:eastAsia="en-US"/>
        </w:rPr>
      </w:pPr>
    </w:p>
    <w:p w:rsidR="00C44440" w:rsidP="008A6654" w:rsidRDefault="00CD576A" w14:paraId="5D3A0C69" w14:textId="1B5A68FC">
      <w:pPr>
        <w:rPr>
          <w:rFonts w:eastAsiaTheme="minorHAnsi"/>
          <w:b/>
          <w:szCs w:val="24"/>
          <w:lang w:val="en-CA" w:eastAsia="en-US"/>
        </w:rPr>
      </w:pPr>
      <w:r>
        <w:rPr>
          <w:rFonts w:eastAsiaTheme="minorHAnsi"/>
          <w:b/>
          <w:szCs w:val="24"/>
          <w:lang w:val="en-CA" w:eastAsia="en-US"/>
        </w:rPr>
        <w:t>I certify that I have reviewed and verified the information above.</w:t>
      </w:r>
    </w:p>
    <w:p w:rsidR="00CD576A" w:rsidP="008A6654" w:rsidRDefault="00CD576A" w14:paraId="767A5460" w14:textId="0DB75061">
      <w:pPr>
        <w:rPr>
          <w:rFonts w:eastAsiaTheme="minorHAnsi"/>
          <w:b/>
          <w:szCs w:val="24"/>
          <w:lang w:val="en-CA" w:eastAsia="en-US"/>
        </w:rPr>
      </w:pPr>
    </w:p>
    <w:p w:rsidR="00CD576A" w:rsidP="008A6654" w:rsidRDefault="00CD576A" w14:paraId="4C935AA6" w14:textId="77777777">
      <w:pPr>
        <w:rPr>
          <w:rFonts w:eastAsiaTheme="minorHAnsi"/>
          <w:b/>
          <w:szCs w:val="24"/>
          <w:lang w:val="en-CA" w:eastAsia="en-US"/>
        </w:rPr>
      </w:pPr>
    </w:p>
    <w:p w:rsidR="00C44440" w:rsidP="008A6654" w:rsidRDefault="00C44440" w14:paraId="16FB0744" w14:textId="77777777">
      <w:pPr>
        <w:rPr>
          <w:rFonts w:eastAsiaTheme="minorHAnsi"/>
          <w:b/>
          <w:szCs w:val="24"/>
          <w:lang w:val="en-CA" w:eastAsia="en-US"/>
        </w:rPr>
      </w:pPr>
    </w:p>
    <w:p w:rsidR="00CD576A" w:rsidP="00CD576A" w:rsidRDefault="00CD576A" w14:paraId="66127719" w14:textId="015DA826">
      <w:pPr>
        <w:rPr>
          <w:rFonts w:eastAsiaTheme="minorHAnsi"/>
          <w:b/>
          <w:szCs w:val="24"/>
          <w:lang w:val="en-CA" w:eastAsia="en-US"/>
        </w:rPr>
      </w:pPr>
      <w:r>
        <w:rPr>
          <w:rFonts w:eastAsiaTheme="minorHAnsi"/>
          <w:b/>
          <w:szCs w:val="24"/>
          <w:lang w:val="en-CA" w:eastAsia="en-US"/>
        </w:rPr>
        <w:t>_________________________</w:t>
      </w:r>
      <w:r w:rsidR="007847ED">
        <w:rPr>
          <w:rFonts w:eastAsiaTheme="minorHAnsi"/>
          <w:b/>
          <w:szCs w:val="24"/>
          <w:lang w:val="en-CA" w:eastAsia="en-US"/>
        </w:rPr>
        <w:t>_____________________</w:t>
      </w:r>
      <w:r>
        <w:rPr>
          <w:rFonts w:eastAsiaTheme="minorHAnsi"/>
          <w:b/>
          <w:szCs w:val="24"/>
          <w:lang w:val="en-CA" w:eastAsia="en-US"/>
        </w:rPr>
        <w:tab/>
      </w:r>
      <w:r>
        <w:rPr>
          <w:rFonts w:eastAsiaTheme="minorHAnsi"/>
          <w:b/>
          <w:szCs w:val="24"/>
          <w:lang w:val="en-CA" w:eastAsia="en-US"/>
        </w:rPr>
        <w:t xml:space="preserve">         </w:t>
      </w:r>
      <w:r w:rsidR="007847ED">
        <w:rPr>
          <w:rFonts w:eastAsiaTheme="minorHAnsi"/>
          <w:b/>
          <w:szCs w:val="24"/>
          <w:lang w:val="en-CA" w:eastAsia="en-US"/>
        </w:rPr>
        <w:t xml:space="preserve"> </w:t>
      </w:r>
      <w:r>
        <w:rPr>
          <w:rFonts w:eastAsiaTheme="minorHAnsi"/>
          <w:b/>
          <w:szCs w:val="24"/>
          <w:lang w:val="en-CA" w:eastAsia="en-US"/>
        </w:rPr>
        <w:t>______________________________</w:t>
      </w:r>
      <w:r w:rsidR="007847ED">
        <w:rPr>
          <w:rFonts w:eastAsiaTheme="minorHAnsi"/>
          <w:b/>
          <w:szCs w:val="24"/>
          <w:lang w:val="en-CA" w:eastAsia="en-US"/>
        </w:rPr>
        <w:t>_____</w:t>
      </w:r>
      <w:r>
        <w:rPr>
          <w:rFonts w:eastAsiaTheme="minorHAnsi"/>
          <w:b/>
          <w:szCs w:val="24"/>
          <w:lang w:val="en-CA" w:eastAsia="en-US"/>
        </w:rPr>
        <w:tab/>
      </w:r>
      <w:r w:rsidR="007847ED">
        <w:rPr>
          <w:rFonts w:eastAsiaTheme="minorHAnsi"/>
          <w:b/>
          <w:szCs w:val="24"/>
          <w:lang w:val="en-CA" w:eastAsia="en-US"/>
        </w:rPr>
        <w:t xml:space="preserve">    </w:t>
      </w:r>
      <w:r>
        <w:rPr>
          <w:rFonts w:eastAsiaTheme="minorHAnsi"/>
          <w:b/>
          <w:szCs w:val="24"/>
          <w:lang w:val="en-CA" w:eastAsia="en-US"/>
        </w:rPr>
        <w:t>_________________</w:t>
      </w:r>
      <w:r w:rsidR="007847ED">
        <w:rPr>
          <w:rFonts w:eastAsiaTheme="minorHAnsi"/>
          <w:b/>
          <w:szCs w:val="24"/>
          <w:lang w:val="en-CA" w:eastAsia="en-US"/>
        </w:rPr>
        <w:t>____</w:t>
      </w:r>
    </w:p>
    <w:p w:rsidR="00CD576A" w:rsidP="00CD576A" w:rsidRDefault="00CD576A" w14:paraId="6D6FE3F4" w14:textId="42953B2B">
      <w:pPr>
        <w:rPr>
          <w:rFonts w:eastAsiaTheme="minorHAnsi"/>
          <w:b/>
          <w:szCs w:val="24"/>
          <w:lang w:val="en-CA" w:eastAsia="en-US"/>
        </w:rPr>
      </w:pPr>
      <w:r>
        <w:rPr>
          <w:rFonts w:eastAsiaTheme="minorHAnsi"/>
          <w:b/>
          <w:szCs w:val="24"/>
          <w:lang w:val="en-CA" w:eastAsia="en-US"/>
        </w:rPr>
        <w:t xml:space="preserve">Name </w:t>
      </w:r>
      <w:r w:rsidR="007847ED">
        <w:rPr>
          <w:rFonts w:eastAsiaTheme="minorHAnsi"/>
          <w:b/>
          <w:szCs w:val="24"/>
          <w:lang w:val="en-CA" w:eastAsia="en-US"/>
        </w:rPr>
        <w:t xml:space="preserve">and Title </w:t>
      </w:r>
      <w:r>
        <w:rPr>
          <w:rFonts w:eastAsiaTheme="minorHAnsi"/>
          <w:b/>
          <w:szCs w:val="24"/>
          <w:lang w:val="en-CA" w:eastAsia="en-US"/>
        </w:rPr>
        <w:t xml:space="preserve">of Recipient Signing Authority         </w:t>
      </w:r>
      <w:r w:rsidR="007847ED">
        <w:rPr>
          <w:rFonts w:eastAsiaTheme="minorHAnsi"/>
          <w:b/>
          <w:szCs w:val="24"/>
          <w:lang w:val="en-CA" w:eastAsia="en-US"/>
        </w:rPr>
        <w:t xml:space="preserve">                 </w:t>
      </w:r>
      <w:r>
        <w:rPr>
          <w:rFonts w:eastAsiaTheme="minorHAnsi"/>
          <w:b/>
          <w:szCs w:val="24"/>
          <w:lang w:val="en-CA" w:eastAsia="en-US"/>
        </w:rPr>
        <w:t xml:space="preserve">Signature of Recipient Signing Authority                     </w:t>
      </w:r>
      <w:r w:rsidR="0022127D">
        <w:rPr>
          <w:rFonts w:eastAsiaTheme="minorHAnsi"/>
          <w:b/>
          <w:szCs w:val="24"/>
          <w:lang w:val="en-CA" w:eastAsia="en-US"/>
        </w:rPr>
        <w:t xml:space="preserve">    </w:t>
      </w:r>
      <w:r w:rsidR="007847ED">
        <w:rPr>
          <w:rFonts w:eastAsiaTheme="minorHAnsi"/>
          <w:b/>
          <w:szCs w:val="24"/>
          <w:lang w:val="en-CA" w:eastAsia="en-US"/>
        </w:rPr>
        <w:t xml:space="preserve"> </w:t>
      </w:r>
      <w:r>
        <w:rPr>
          <w:rFonts w:eastAsiaTheme="minorHAnsi"/>
          <w:b/>
          <w:szCs w:val="24"/>
          <w:lang w:val="en-CA" w:eastAsia="en-US"/>
        </w:rPr>
        <w:t>Date</w:t>
      </w:r>
    </w:p>
    <w:p w:rsidR="00B0130F" w:rsidP="00CD576A" w:rsidRDefault="00B0130F" w14:paraId="720BC95E" w14:textId="493918CE">
      <w:pPr>
        <w:rPr>
          <w:rFonts w:eastAsiaTheme="minorHAnsi"/>
          <w:b/>
          <w:szCs w:val="24"/>
          <w:lang w:val="en-CA" w:eastAsia="en-US"/>
        </w:rPr>
      </w:pPr>
    </w:p>
    <w:p w:rsidR="00B0130F" w:rsidP="00CD576A" w:rsidRDefault="00B0130F" w14:paraId="2E7961D7" w14:textId="01AB4821">
      <w:pPr>
        <w:rPr>
          <w:rFonts w:eastAsiaTheme="minorHAnsi"/>
          <w:b/>
          <w:szCs w:val="24"/>
          <w:lang w:val="en-CA" w:eastAsia="en-US"/>
        </w:rPr>
      </w:pPr>
    </w:p>
    <w:p w:rsidR="00B0130F" w:rsidP="00CD576A" w:rsidRDefault="00B0130F" w14:paraId="22FAD75B" w14:textId="0C248ED6">
      <w:pPr>
        <w:rPr>
          <w:rFonts w:eastAsiaTheme="minorHAnsi"/>
          <w:b/>
          <w:szCs w:val="24"/>
          <w:lang w:val="en-CA" w:eastAsia="en-US"/>
        </w:rPr>
      </w:pPr>
    </w:p>
    <w:p w:rsidR="00B0130F" w:rsidP="00CD576A" w:rsidRDefault="00B0130F" w14:paraId="71886AE0" w14:textId="197909FD">
      <w:pPr>
        <w:rPr>
          <w:rFonts w:eastAsiaTheme="minorHAnsi"/>
          <w:b/>
          <w:szCs w:val="24"/>
          <w:lang w:val="en-CA" w:eastAsia="en-US"/>
        </w:rPr>
      </w:pPr>
    </w:p>
    <w:p w:rsidR="00B0130F" w:rsidP="00CD576A" w:rsidRDefault="00B0130F" w14:paraId="47F08D6D" w14:textId="77777777">
      <w:pPr>
        <w:rPr>
          <w:rFonts w:eastAsiaTheme="minorHAnsi"/>
          <w:b/>
          <w:szCs w:val="24"/>
          <w:lang w:val="en-CA" w:eastAsia="en-US"/>
        </w:rPr>
      </w:pPr>
    </w:p>
    <w:p w:rsidR="00B0130F" w:rsidP="00B0130F" w:rsidRDefault="00B0130F" w14:paraId="7620B92D" w14:textId="77777777">
      <w:pPr>
        <w:rPr>
          <w:rFonts w:eastAsiaTheme="minorHAnsi"/>
          <w:b/>
          <w:szCs w:val="24"/>
          <w:lang w:val="en-CA" w:eastAsia="en-US"/>
        </w:rPr>
      </w:pPr>
      <w:r>
        <w:rPr>
          <w:rFonts w:eastAsiaTheme="minorHAnsi"/>
          <w:b/>
          <w:szCs w:val="24"/>
          <w:lang w:val="en-CA" w:eastAsia="en-US"/>
        </w:rPr>
        <w:t>______________________________________________              ___________________________________</w:t>
      </w:r>
      <w:r>
        <w:rPr>
          <w:rFonts w:eastAsiaTheme="minorHAnsi"/>
          <w:b/>
          <w:szCs w:val="24"/>
          <w:lang w:val="en-CA" w:eastAsia="en-US"/>
        </w:rPr>
        <w:tab/>
      </w:r>
      <w:r>
        <w:rPr>
          <w:rFonts w:eastAsiaTheme="minorHAnsi"/>
          <w:b/>
          <w:szCs w:val="24"/>
          <w:lang w:val="en-CA" w:eastAsia="en-US"/>
        </w:rPr>
        <w:t xml:space="preserve">     _____________________</w:t>
      </w:r>
    </w:p>
    <w:p w:rsidR="00B0130F" w:rsidP="00B0130F" w:rsidRDefault="00B0130F" w14:paraId="606CDA99" w14:textId="26D488EA">
      <w:pPr>
        <w:rPr>
          <w:rFonts w:eastAsiaTheme="minorHAnsi"/>
          <w:b/>
          <w:szCs w:val="24"/>
          <w:lang w:val="en-CA" w:eastAsia="en-US"/>
        </w:rPr>
      </w:pPr>
      <w:r>
        <w:rPr>
          <w:rFonts w:eastAsiaTheme="minorHAnsi"/>
          <w:b/>
          <w:szCs w:val="24"/>
          <w:lang w:val="en-CA" w:eastAsia="en-US"/>
        </w:rPr>
        <w:t>Name of Program Officer/Consultant                                          Signature of Program Officer/Consultant                         Date</w:t>
      </w:r>
    </w:p>
    <w:p w:rsidR="00B0130F" w:rsidP="00B0130F" w:rsidRDefault="00B0130F" w14:paraId="4B0B051C" w14:textId="77777777">
      <w:pPr>
        <w:rPr>
          <w:rFonts w:eastAsiaTheme="minorHAnsi"/>
          <w:b/>
          <w:szCs w:val="24"/>
          <w:lang w:val="en-CA" w:eastAsia="en-US"/>
        </w:rPr>
      </w:pPr>
    </w:p>
    <w:p w:rsidR="00CD576A" w:rsidP="008A6654" w:rsidRDefault="00CD576A" w14:paraId="7CE486C0" w14:textId="77777777">
      <w:pPr>
        <w:rPr>
          <w:rFonts w:eastAsiaTheme="minorHAnsi"/>
          <w:b/>
          <w:szCs w:val="24"/>
          <w:lang w:val="en-CA" w:eastAsia="en-US"/>
        </w:rPr>
      </w:pPr>
    </w:p>
    <w:sectPr w:rsidR="00CD576A" w:rsidSect="007F4E4F">
      <w:headerReference w:type="even" r:id="rId30"/>
      <w:headerReference w:type="default" r:id="rId31"/>
      <w:footerReference w:type="even" r:id="rId32"/>
      <w:footerReference w:type="default" r:id="rId33"/>
      <w:headerReference w:type="first" r:id="rId34"/>
      <w:footerReference w:type="first" r:id="rId35"/>
      <w:footnotePr>
        <w:numFmt w:val="lowerLetter"/>
      </w:footnotePr>
      <w:endnotePr>
        <w:numFmt w:val="lowerLetter"/>
      </w:endnotePr>
      <w:type w:val="continuous"/>
      <w:pgSz w:w="15839" w:h="12240" w:orient="landscape"/>
      <w:pgMar w:top="1440" w:right="811" w:bottom="902" w:left="839" w:header="720" w:footer="3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8B6" w:rsidRDefault="00AD18B6" w14:paraId="74BC18DD" w14:textId="77777777">
      <w:r>
        <w:separator/>
      </w:r>
    </w:p>
  </w:endnote>
  <w:endnote w:type="continuationSeparator" w:id="0">
    <w:p w:rsidR="00AD18B6" w:rsidRDefault="00AD18B6" w14:paraId="4205DC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35E4" w:rsidR="00103B01" w:rsidP="00853D48" w:rsidRDefault="00103B01" w14:paraId="086F0D27" w14:textId="77777777">
    <w:pPr>
      <w:pStyle w:val="Footer"/>
      <w:pBdr>
        <w:top w:val="single" w:color="auto" w:sz="4" w:space="1"/>
      </w:pBdr>
      <w:rPr>
        <w:sz w:val="20"/>
      </w:rPr>
    </w:pPr>
    <w:r>
      <w:rPr>
        <w:sz w:val="20"/>
        <w:lang w:val="en-GB"/>
      </w:rPr>
      <w:t xml:space="preserve">SOP Section 6 - Tools – Follow-up Monitoring Form                                                      </w:t>
    </w:r>
    <w:r w:rsidR="00527887">
      <w:rPr>
        <w:sz w:val="20"/>
        <w:lang w:val="en-GB"/>
      </w:rPr>
      <w:t xml:space="preserve">February </w:t>
    </w:r>
    <w:r>
      <w:rPr>
        <w:sz w:val="20"/>
        <w:lang w:val="en-GB"/>
      </w:rPr>
      <w:t xml:space="preserve"> 2016                                                                                       </w:t>
    </w:r>
  </w:p>
  <w:p w:rsidR="00103B01" w:rsidRDefault="00103B01" w14:paraId="27584459" w14:textId="2053140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91F5F">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A181A">
      <w:rPr>
        <w:b/>
        <w:bCs/>
        <w:noProof/>
      </w:rPr>
      <w:t>2</w:t>
    </w:r>
    <w:r>
      <w:rPr>
        <w:b/>
        <w:bCs/>
        <w:szCs w:val="24"/>
      </w:rPr>
      <w:fldChar w:fldCharType="end"/>
    </w:r>
  </w:p>
  <w:p w:rsidRPr="009378E7" w:rsidR="00103B01" w:rsidP="00AA2827" w:rsidRDefault="00103B01" w14:paraId="0042C022" w14:textId="77777777">
    <w:pPr>
      <w:pStyle w:val="Footer"/>
      <w:tabs>
        <w:tab w:val="clear" w:pos="468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945431"/>
      <w:docPartObj>
        <w:docPartGallery w:val="Page Numbers (Bottom of Page)"/>
        <w:docPartUnique/>
      </w:docPartObj>
    </w:sdtPr>
    <w:sdtEndPr/>
    <w:sdtContent>
      <w:sdt>
        <w:sdtPr>
          <w:id w:val="191812142"/>
          <w:docPartObj>
            <w:docPartGallery w:val="Page Numbers (Top of Page)"/>
            <w:docPartUnique/>
          </w:docPartObj>
        </w:sdtPr>
        <w:sdtEndPr/>
        <w:sdtContent>
          <w:p w:rsidR="00103B01" w:rsidP="1654FD1A" w:rsidRDefault="002776F4" w14:paraId="53553A03" w14:textId="42FA2507">
            <w:pPr>
              <w:pStyle w:val="Footer"/>
              <w:pBdr>
                <w:top w:val="single" w:color="FF000000" w:sz="4" w:space="1"/>
              </w:pBdr>
              <w:rPr>
                <w:sz w:val="20"/>
                <w:szCs w:val="20"/>
              </w:rPr>
            </w:pPr>
            <w:r w:rsidRPr="1654FD1A" w:rsidR="1654FD1A">
              <w:rPr>
                <w:sz w:val="20"/>
                <w:szCs w:val="20"/>
              </w:rPr>
              <w:t>Progress Report</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Pa</w:t>
            </w:r>
            <w:r w:rsidRPr="1654FD1A" w:rsidR="1654FD1A">
              <w:rPr>
                <w:sz w:val="20"/>
                <w:szCs w:val="20"/>
              </w:rPr>
              <w:t>ge</w:t>
            </w:r>
            <w:r w:rsidRPr="1654FD1A" w:rsidR="1654FD1A">
              <w:rPr>
                <w:sz w:val="20"/>
                <w:szCs w:val="20"/>
              </w:rPr>
              <w:t xml:space="preserve"> </w:t>
            </w:r>
            <w:r w:rsidRPr="1654FD1A">
              <w:rPr>
                <w:noProof/>
                <w:sz w:val="20"/>
                <w:szCs w:val="20"/>
              </w:rPr>
              <w:fldChar w:fldCharType="begin"/>
            </w:r>
            <w:r w:rsidRPr="1654FD1A">
              <w:rPr>
                <w:sz w:val="20"/>
                <w:szCs w:val="20"/>
              </w:rPr>
              <w:instrText xml:space="preserve"> PAGE </w:instrText>
            </w:r>
            <w:r w:rsidRPr="1654FD1A">
              <w:rPr>
                <w:sz w:val="20"/>
                <w:szCs w:val="20"/>
              </w:rPr>
              <w:fldChar w:fldCharType="separate"/>
            </w:r>
            <w:r w:rsidRPr="1654FD1A" w:rsidR="1654FD1A">
              <w:rPr>
                <w:noProof/>
                <w:sz w:val="20"/>
                <w:szCs w:val="20"/>
              </w:rPr>
              <w:t>6</w:t>
            </w:r>
            <w:r w:rsidRPr="1654FD1A">
              <w:rPr>
                <w:noProof/>
                <w:sz w:val="20"/>
                <w:szCs w:val="20"/>
              </w:rPr>
              <w:fldChar w:fldCharType="end"/>
            </w:r>
            <w:r w:rsidRPr="1654FD1A" w:rsidR="1654FD1A">
              <w:rPr>
                <w:sz w:val="20"/>
                <w:szCs w:val="20"/>
              </w:rPr>
              <w:t xml:space="preserve"> of </w:t>
            </w:r>
            <w:r w:rsidRPr="1654FD1A" w:rsidR="1654FD1A">
              <w:rPr>
                <w:sz w:val="20"/>
                <w:szCs w:val="20"/>
              </w:rPr>
              <w:t>7</w:t>
            </w:r>
          </w:p>
        </w:sdtContent>
      </w:sdt>
    </w:sdtContent>
  </w:sdt>
  <w:p w:rsidR="00103B01" w:rsidP="008A6414" w:rsidRDefault="00103B01" w14:paraId="079F6D52" w14:textId="77777777">
    <w:pPr>
      <w:pStyle w:val="Footer"/>
      <w:jc w:val="right"/>
    </w:pPr>
  </w:p>
  <w:p w:rsidR="007F4E4F" w:rsidP="008A6414" w:rsidRDefault="007F4E4F" w14:paraId="0A31894E"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C34AE" w:rsidR="00691F5F" w:rsidP="1654FD1A" w:rsidRDefault="00691F5F" w14:paraId="3613CD61" w14:textId="74A6F630">
    <w:pPr>
      <w:pBdr>
        <w:top w:val="single" w:color="FF000000" w:sz="4" w:space="0"/>
      </w:pBdr>
      <w:tabs>
        <w:tab w:val="center" w:pos="4680"/>
        <w:tab w:val="right" w:pos="10490"/>
      </w:tabs>
      <w:rPr>
        <w:sz w:val="20"/>
        <w:szCs w:val="20"/>
      </w:rPr>
    </w:pPr>
    <w:r>
      <w:rPr>
        <w:noProof/>
        <w:lang w:val="en-CA"/>
      </w:rPr>
      <w:drawing>
        <wp:anchor distT="0" distB="0" distL="114300" distR="114300" simplePos="0" relativeHeight="251658752" behindDoc="0" locked="0" layoutInCell="1" allowOverlap="1" wp14:anchorId="5EF5234A" wp14:editId="7D57BE7F">
          <wp:simplePos x="0" y="0"/>
          <wp:positionH relativeFrom="column">
            <wp:posOffset>7620635</wp:posOffset>
          </wp:positionH>
          <wp:positionV relativeFrom="paragraph">
            <wp:posOffset>34925</wp:posOffset>
          </wp:positionV>
          <wp:extent cx="1485900" cy="409575"/>
          <wp:effectExtent l="0" t="0" r="0" b="9525"/>
          <wp:wrapThrough wrapText="bothSides">
            <wp:wrapPolygon edited="0">
              <wp:start x="0" y="0"/>
              <wp:lineTo x="0" y="21098"/>
              <wp:lineTo x="21323" y="21098"/>
              <wp:lineTo x="21323" y="0"/>
              <wp:lineTo x="0" y="0"/>
            </wp:wrapPolygon>
          </wp:wrapThrough>
          <wp:docPr id="13" name="Picture 13" descr="Canada Wordmark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Wordmark color"/>
                  <pic:cNvPicPr>
                    <a:picLocks noChangeAspect="1" noChangeArrowheads="1"/>
                  </pic:cNvPicPr>
                </pic:nvPicPr>
                <pic:blipFill>
                  <a:blip r:embed="rId1">
                    <a:extLst>
                      <a:ext uri="{28A0092B-C50C-407E-A947-70E740481C1C}">
                        <a14:useLocalDpi xmlns:a14="http://schemas.microsoft.com/office/drawing/2010/main" val="0"/>
                      </a:ext>
                    </a:extLst>
                  </a:blip>
                  <a:srcRect l="19632" t="43553" r="19839" b="43553"/>
                  <a:stretch>
                    <a:fillRect/>
                  </a:stretch>
                </pic:blipFill>
                <pic:spPr bwMode="auto">
                  <a:xfrm>
                    <a:off x="0" y="0"/>
                    <a:ext cx="14859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1654FD1A" w:rsidR="1654FD1A">
      <w:rPr>
        <w:sz w:val="20"/>
        <w:szCs w:val="20"/>
        <w:lang w:val="en-GB"/>
      </w:rPr>
      <w:t xml:space="preserve">Progress Report </w:t>
    </w:r>
    <w:r w:rsidRPr="1654FD1A" w:rsidR="1654FD1A">
      <w:rPr>
        <w:sz w:val="20"/>
        <w:szCs w:val="20"/>
        <w:lang w:val="en-GB"/>
      </w:rPr>
      <w:t xml:space="preserve">       </w:t>
    </w:r>
    <w:r w:rsidRPr="1654FD1A" w:rsidR="1654FD1A">
      <w:rPr>
        <w:sz w:val="20"/>
        <w:szCs w:val="20"/>
        <w:lang w:val="en-GB"/>
      </w:rPr>
      <w:t>CAPC/CPNP/AHSUNC</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 xml:space="preserve">                        </w:t>
    </w:r>
    <w:r w:rsidRPr="1654FD1A" w:rsidR="1654FD1A">
      <w:rPr>
        <w:sz w:val="20"/>
        <w:szCs w:val="20"/>
        <w:lang w:val="en-GB"/>
      </w:rPr>
      <w:t>Pa</w:t>
    </w:r>
    <w:r w:rsidRPr="1654FD1A" w:rsidR="1654FD1A">
      <w:rPr>
        <w:sz w:val="20"/>
        <w:szCs w:val="20"/>
      </w:rPr>
      <w:t>ge</w:t>
    </w:r>
    <w:r w:rsidRPr="1654FD1A" w:rsidR="1654FD1A">
      <w:rPr>
        <w:sz w:val="20"/>
        <w:szCs w:val="20"/>
      </w:rPr>
      <w:t xml:space="preserve"> </w:t>
    </w:r>
    <w:r w:rsidRPr="1654FD1A">
      <w:rPr>
        <w:noProof/>
        <w:sz w:val="20"/>
        <w:szCs w:val="20"/>
      </w:rPr>
      <w:fldChar w:fldCharType="begin"/>
    </w:r>
    <w:r w:rsidRPr="1654FD1A">
      <w:rPr>
        <w:sz w:val="20"/>
        <w:szCs w:val="20"/>
      </w:rPr>
      <w:instrText xml:space="preserve"> PAGE </w:instrText>
    </w:r>
    <w:r w:rsidRPr="1654FD1A">
      <w:rPr>
        <w:sz w:val="20"/>
        <w:szCs w:val="20"/>
      </w:rPr>
      <w:fldChar w:fldCharType="separate"/>
    </w:r>
    <w:r w:rsidRPr="1654FD1A" w:rsidR="1654FD1A">
      <w:rPr>
        <w:noProof/>
        <w:sz w:val="20"/>
        <w:szCs w:val="20"/>
      </w:rPr>
      <w:t>1</w:t>
    </w:r>
    <w:r w:rsidRPr="1654FD1A">
      <w:rPr>
        <w:noProof/>
        <w:sz w:val="20"/>
        <w:szCs w:val="20"/>
      </w:rPr>
      <w:fldChar w:fldCharType="end"/>
    </w:r>
    <w:r w:rsidRPr="1654FD1A" w:rsidR="1654FD1A">
      <w:rPr>
        <w:sz w:val="20"/>
        <w:szCs w:val="20"/>
      </w:rPr>
      <w:t xml:space="preserve"> </w:t>
    </w:r>
    <w:r w:rsidRPr="1654FD1A" w:rsidR="1654FD1A">
      <w:rPr>
        <w:sz w:val="20"/>
        <w:szCs w:val="20"/>
      </w:rPr>
      <w:t xml:space="preserve">of </w:t>
    </w:r>
    <w:r w:rsidRPr="1654FD1A" w:rsidR="1654FD1A">
      <w:rPr>
        <w:sz w:val="20"/>
        <w:szCs w:val="20"/>
      </w:rPr>
      <w:t xml:space="preserve">7</w:t>
    </w:r>
    <w:r w:rsidRPr="1654FD1A" w:rsidR="1654FD1A">
      <w:rPr>
        <w:sz w:val="20"/>
        <w:szCs w:val="20"/>
      </w:rPr>
      <w:t xml:space="preserve"> </w:t>
    </w:r>
  </w:p>
  <w:p w:rsidR="00691F5F" w:rsidP="00691F5F" w:rsidRDefault="00691F5F" w14:paraId="30BACB25" w14:textId="77777777">
    <w:pPr>
      <w:pStyle w:val="Footer"/>
      <w:ind w:right="360"/>
    </w:pPr>
    <w:r>
      <w:tab/>
    </w:r>
    <w:r>
      <w:tab/>
    </w:r>
    <w:r>
      <w:tab/>
    </w:r>
  </w:p>
  <w:p w:rsidR="00691F5F" w:rsidRDefault="00691F5F" w14:paraId="09101A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8B6" w:rsidRDefault="00AD18B6" w14:paraId="2EEE3ECE" w14:textId="77777777">
      <w:r>
        <w:separator/>
      </w:r>
    </w:p>
  </w:footnote>
  <w:footnote w:type="continuationSeparator" w:id="0">
    <w:p w:rsidR="00AD18B6" w:rsidRDefault="00AD18B6" w14:paraId="734A85C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3C8" w:rsidRDefault="00AF53C8" w14:paraId="2FEE56C4" w14:textId="3E869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B01" w:rsidRDefault="00103B01" w14:paraId="010665D4" w14:textId="4D460427">
    <w:pPr>
      <w:framePr w:w="3600" w:h="454" w:vSpace="90" w:hSpace="90" w:wrap="notBeside" w:hAnchor="margin" w:vAnchor="page" w:y="576" w:hRule="exact"/>
      <w:widowControl w:val="0"/>
      <w:rPr>
        <w:vanish/>
        <w:lang w:val="en-CA"/>
      </w:rPr>
    </w:pPr>
  </w:p>
  <w:p w:rsidR="00103B01" w:rsidP="00B519DF" w:rsidRDefault="00103B01" w14:paraId="6D7D1C9A" w14:textId="77777777">
    <w:pPr>
      <w:widowControl w:val="0"/>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91F5F" w:rsidRDefault="007F4E4F" w14:paraId="5DDA2D2E" w14:textId="20BE45C0">
    <w:pPr>
      <w:pStyle w:val="Header"/>
    </w:pPr>
    <w:r>
      <w:rPr>
        <w:noProof/>
        <w:lang w:val="en-CA"/>
      </w:rPr>
      <w:drawing>
        <wp:inline distT="0" distB="0" distL="0" distR="0" wp14:anchorId="29EFE5A2" wp14:editId="734952A9">
          <wp:extent cx="2682240" cy="228600"/>
          <wp:effectExtent l="0" t="0" r="3810" b="0"/>
          <wp:docPr id="12" name="Picture 12" descr="Public Health Agency_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blic Health Agency_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singleLevel"/>
    <w:tmpl w:val="00000003"/>
    <w:lvl w:ilvl="0">
      <w:start w:val="1"/>
      <w:numFmt w:val="decimal"/>
      <w:suff w:val="nothing"/>
      <w:lvlText w:val="%1:"/>
      <w:lvlJc w:val="left"/>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37F4982"/>
    <w:multiLevelType w:val="hybridMultilevel"/>
    <w:tmpl w:val="A0E85CE0"/>
    <w:lvl w:ilvl="0" w:tplc="1009000B">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05315C32"/>
    <w:multiLevelType w:val="hybridMultilevel"/>
    <w:tmpl w:val="FE42C9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8DF7B69"/>
    <w:multiLevelType w:val="hybridMultilevel"/>
    <w:tmpl w:val="CC403D16"/>
    <w:lvl w:ilvl="0" w:tplc="1009000B">
      <w:start w:val="1"/>
      <w:numFmt w:val="bullet"/>
      <w:lvlText w:val=""/>
      <w:lvlJc w:val="left"/>
      <w:pPr>
        <w:ind w:left="360" w:hanging="360"/>
      </w:pPr>
      <w:rPr>
        <w:rFonts w:hint="default" w:ascii="Wingdings" w:hAnsi="Wingding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9C5004F"/>
    <w:multiLevelType w:val="hybridMultilevel"/>
    <w:tmpl w:val="FEA6DB10"/>
    <w:lvl w:ilvl="0" w:tplc="1009000B">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0FA14B9F"/>
    <w:multiLevelType w:val="hybridMultilevel"/>
    <w:tmpl w:val="B6CA18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10E84303"/>
    <w:multiLevelType w:val="hybridMultilevel"/>
    <w:tmpl w:val="C5DE5BB4"/>
    <w:lvl w:ilvl="0" w:tplc="640CB120">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F4677F"/>
    <w:multiLevelType w:val="hybridMultilevel"/>
    <w:tmpl w:val="9F947D14"/>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27D126A9"/>
    <w:multiLevelType w:val="hybridMultilevel"/>
    <w:tmpl w:val="984C32C0"/>
    <w:lvl w:ilvl="0" w:tplc="10090001">
      <w:start w:val="1"/>
      <w:numFmt w:val="bullet"/>
      <w:lvlText w:val=""/>
      <w:lvlJc w:val="left"/>
      <w:pPr>
        <w:ind w:left="294" w:hanging="360"/>
      </w:pPr>
      <w:rPr>
        <w:rFonts w:hint="default" w:ascii="Symbol" w:hAnsi="Symbol"/>
      </w:rPr>
    </w:lvl>
    <w:lvl w:ilvl="1" w:tplc="10090003" w:tentative="1">
      <w:start w:val="1"/>
      <w:numFmt w:val="bullet"/>
      <w:lvlText w:val="o"/>
      <w:lvlJc w:val="left"/>
      <w:pPr>
        <w:ind w:left="1014" w:hanging="360"/>
      </w:pPr>
      <w:rPr>
        <w:rFonts w:hint="default" w:ascii="Courier New" w:hAnsi="Courier New" w:cs="Courier New"/>
      </w:rPr>
    </w:lvl>
    <w:lvl w:ilvl="2" w:tplc="10090005" w:tentative="1">
      <w:start w:val="1"/>
      <w:numFmt w:val="bullet"/>
      <w:lvlText w:val=""/>
      <w:lvlJc w:val="left"/>
      <w:pPr>
        <w:ind w:left="1734" w:hanging="360"/>
      </w:pPr>
      <w:rPr>
        <w:rFonts w:hint="default" w:ascii="Wingdings" w:hAnsi="Wingdings"/>
      </w:rPr>
    </w:lvl>
    <w:lvl w:ilvl="3" w:tplc="10090001" w:tentative="1">
      <w:start w:val="1"/>
      <w:numFmt w:val="bullet"/>
      <w:lvlText w:val=""/>
      <w:lvlJc w:val="left"/>
      <w:pPr>
        <w:ind w:left="2454" w:hanging="360"/>
      </w:pPr>
      <w:rPr>
        <w:rFonts w:hint="default" w:ascii="Symbol" w:hAnsi="Symbol"/>
      </w:rPr>
    </w:lvl>
    <w:lvl w:ilvl="4" w:tplc="10090003" w:tentative="1">
      <w:start w:val="1"/>
      <w:numFmt w:val="bullet"/>
      <w:lvlText w:val="o"/>
      <w:lvlJc w:val="left"/>
      <w:pPr>
        <w:ind w:left="3174" w:hanging="360"/>
      </w:pPr>
      <w:rPr>
        <w:rFonts w:hint="default" w:ascii="Courier New" w:hAnsi="Courier New" w:cs="Courier New"/>
      </w:rPr>
    </w:lvl>
    <w:lvl w:ilvl="5" w:tplc="10090005" w:tentative="1">
      <w:start w:val="1"/>
      <w:numFmt w:val="bullet"/>
      <w:lvlText w:val=""/>
      <w:lvlJc w:val="left"/>
      <w:pPr>
        <w:ind w:left="3894" w:hanging="360"/>
      </w:pPr>
      <w:rPr>
        <w:rFonts w:hint="default" w:ascii="Wingdings" w:hAnsi="Wingdings"/>
      </w:rPr>
    </w:lvl>
    <w:lvl w:ilvl="6" w:tplc="10090001" w:tentative="1">
      <w:start w:val="1"/>
      <w:numFmt w:val="bullet"/>
      <w:lvlText w:val=""/>
      <w:lvlJc w:val="left"/>
      <w:pPr>
        <w:ind w:left="4614" w:hanging="360"/>
      </w:pPr>
      <w:rPr>
        <w:rFonts w:hint="default" w:ascii="Symbol" w:hAnsi="Symbol"/>
      </w:rPr>
    </w:lvl>
    <w:lvl w:ilvl="7" w:tplc="10090003" w:tentative="1">
      <w:start w:val="1"/>
      <w:numFmt w:val="bullet"/>
      <w:lvlText w:val="o"/>
      <w:lvlJc w:val="left"/>
      <w:pPr>
        <w:ind w:left="5334" w:hanging="360"/>
      </w:pPr>
      <w:rPr>
        <w:rFonts w:hint="default" w:ascii="Courier New" w:hAnsi="Courier New" w:cs="Courier New"/>
      </w:rPr>
    </w:lvl>
    <w:lvl w:ilvl="8" w:tplc="10090005" w:tentative="1">
      <w:start w:val="1"/>
      <w:numFmt w:val="bullet"/>
      <w:lvlText w:val=""/>
      <w:lvlJc w:val="left"/>
      <w:pPr>
        <w:ind w:left="6054" w:hanging="360"/>
      </w:pPr>
      <w:rPr>
        <w:rFonts w:hint="default" w:ascii="Wingdings" w:hAnsi="Wingdings"/>
      </w:rPr>
    </w:lvl>
  </w:abstractNum>
  <w:abstractNum w:abstractNumId="12" w15:restartNumberingAfterBreak="0">
    <w:nsid w:val="286E3659"/>
    <w:multiLevelType w:val="hybridMultilevel"/>
    <w:tmpl w:val="D0328BDC"/>
    <w:lvl w:ilvl="0" w:tplc="1009000B">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351224AB"/>
    <w:multiLevelType w:val="hybridMultilevel"/>
    <w:tmpl w:val="6EFC19C4"/>
    <w:lvl w:ilvl="0" w:tplc="4DCC1E28">
      <w:start w:val="1"/>
      <w:numFmt w:val="decimal"/>
      <w:lvlText w:val="%1."/>
      <w:lvlJc w:val="left"/>
      <w:pPr>
        <w:ind w:left="720" w:hanging="360"/>
      </w:pPr>
      <w:rPr>
        <w:rFonts w:hint="default" w:ascii="Calibri" w:hAnsi="Calibri" w:eastAsia="Calibri"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FCB00DA"/>
    <w:multiLevelType w:val="hybridMultilevel"/>
    <w:tmpl w:val="AAECAA84"/>
    <w:lvl w:ilvl="0" w:tplc="E0CA2F8A">
      <w:numFmt w:val="bullet"/>
      <w:lvlText w:val="•"/>
      <w:lvlJc w:val="left"/>
      <w:pPr>
        <w:ind w:left="1080" w:hanging="720"/>
      </w:pPr>
      <w:rPr>
        <w:rFonts w:hint="default" w:ascii="Times New Roman" w:hAnsi="Times New Roman" w:eastAsia="Times New Roman"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42160D61"/>
    <w:multiLevelType w:val="hybridMultilevel"/>
    <w:tmpl w:val="0B36733C"/>
    <w:lvl w:ilvl="0" w:tplc="4DCC1E28">
      <w:start w:val="1"/>
      <w:numFmt w:val="decimal"/>
      <w:lvlText w:val="%1."/>
      <w:lvlJc w:val="left"/>
      <w:pPr>
        <w:ind w:left="720" w:hanging="360"/>
      </w:pPr>
      <w:rPr>
        <w:rFonts w:hint="default" w:ascii="Calibri" w:hAnsi="Calibri" w:eastAsia="Calibri"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223040"/>
    <w:multiLevelType w:val="hybridMultilevel"/>
    <w:tmpl w:val="8F02B61A"/>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3FF4DFF"/>
    <w:multiLevelType w:val="hybridMultilevel"/>
    <w:tmpl w:val="D6925E74"/>
    <w:lvl w:ilvl="0" w:tplc="E0CA2F8A">
      <w:numFmt w:val="bullet"/>
      <w:lvlText w:val="•"/>
      <w:lvlJc w:val="left"/>
      <w:pPr>
        <w:ind w:left="1080" w:hanging="720"/>
      </w:pPr>
      <w:rPr>
        <w:rFonts w:hint="default" w:ascii="Times New Roman" w:hAnsi="Times New Roman" w:eastAsia="Times New Roman"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48367D71"/>
    <w:multiLevelType w:val="hybridMultilevel"/>
    <w:tmpl w:val="58F0663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507E2682"/>
    <w:multiLevelType w:val="hybridMultilevel"/>
    <w:tmpl w:val="1A64C0AC"/>
    <w:lvl w:ilvl="0" w:tplc="1009000B">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53C33055"/>
    <w:multiLevelType w:val="hybridMultilevel"/>
    <w:tmpl w:val="4342A46C"/>
    <w:lvl w:ilvl="0" w:tplc="E0CA2F8A">
      <w:numFmt w:val="bullet"/>
      <w:lvlText w:val="•"/>
      <w:lvlJc w:val="left"/>
      <w:pPr>
        <w:ind w:left="1080" w:hanging="720"/>
      </w:pPr>
      <w:rPr>
        <w:rFonts w:hint="default" w:ascii="Times New Roman" w:hAnsi="Times New Roman" w:eastAsia="Times New Roman"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6B58593C"/>
    <w:multiLevelType w:val="hybridMultilevel"/>
    <w:tmpl w:val="19F2D0C8"/>
    <w:lvl w:ilvl="0" w:tplc="1009000F">
      <w:start w:val="1"/>
      <w:numFmt w:val="decimal"/>
      <w:lvlText w:val="%1."/>
      <w:lvlJc w:val="left"/>
      <w:pPr>
        <w:ind w:left="735" w:hanging="360"/>
      </w:p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22" w15:restartNumberingAfterBreak="0">
    <w:nsid w:val="6D0241F9"/>
    <w:multiLevelType w:val="hybridMultilevel"/>
    <w:tmpl w:val="51F466C6"/>
    <w:lvl w:ilvl="0" w:tplc="1009000B">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6F171B70"/>
    <w:multiLevelType w:val="hybridMultilevel"/>
    <w:tmpl w:val="812AA16E"/>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7700CD"/>
    <w:multiLevelType w:val="hybridMultilevel"/>
    <w:tmpl w:val="96EC8470"/>
    <w:lvl w:ilvl="0" w:tplc="10090001">
      <w:start w:val="1"/>
      <w:numFmt w:val="bullet"/>
      <w:lvlText w:val=""/>
      <w:lvlJc w:val="left"/>
      <w:pPr>
        <w:ind w:left="360" w:hanging="360"/>
      </w:pPr>
      <w:rPr>
        <w:rFonts w:hint="default" w:ascii="Symbol" w:hAnsi="Symbol"/>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07329A1"/>
    <w:multiLevelType w:val="hybridMultilevel"/>
    <w:tmpl w:val="6D689C64"/>
    <w:lvl w:ilvl="0" w:tplc="1009000B">
      <w:start w:val="1"/>
      <w:numFmt w:val="bullet"/>
      <w:lvlText w:val=""/>
      <w:lvlJc w:val="left"/>
      <w:pPr>
        <w:ind w:left="360" w:hanging="360"/>
      </w:pPr>
      <w:rPr>
        <w:rFonts w:hint="default" w:ascii="Wingdings" w:hAnsi="Wingdings"/>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6" w15:restartNumberingAfterBreak="0">
    <w:nsid w:val="71CC7554"/>
    <w:multiLevelType w:val="hybridMultilevel"/>
    <w:tmpl w:val="F0FA2E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5C05BE"/>
    <w:multiLevelType w:val="hybridMultilevel"/>
    <w:tmpl w:val="03FC23F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796D0E88"/>
    <w:multiLevelType w:val="hybridMultilevel"/>
    <w:tmpl w:val="2E5A8FCE"/>
    <w:lvl w:ilvl="0" w:tplc="1009000B">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906377660">
    <w:abstractNumId w:val="0"/>
  </w:num>
  <w:num w:numId="2" w16cid:durableId="2067533222">
    <w:abstractNumId w:val="1"/>
  </w:num>
  <w:num w:numId="3" w16cid:durableId="804785173">
    <w:abstractNumId w:val="2"/>
  </w:num>
  <w:num w:numId="4" w16cid:durableId="1879976612">
    <w:abstractNumId w:val="3"/>
  </w:num>
  <w:num w:numId="5" w16cid:durableId="649401666">
    <w:abstractNumId w:val="21"/>
  </w:num>
  <w:num w:numId="6" w16cid:durableId="321783222">
    <w:abstractNumId w:val="11"/>
  </w:num>
  <w:num w:numId="7" w16cid:durableId="801390092">
    <w:abstractNumId w:val="27"/>
  </w:num>
  <w:num w:numId="8" w16cid:durableId="274604882">
    <w:abstractNumId w:val="26"/>
  </w:num>
  <w:num w:numId="9" w16cid:durableId="92364864">
    <w:abstractNumId w:val="18"/>
  </w:num>
  <w:num w:numId="10" w16cid:durableId="707608675">
    <w:abstractNumId w:val="20"/>
  </w:num>
  <w:num w:numId="11" w16cid:durableId="1195997234">
    <w:abstractNumId w:val="17"/>
  </w:num>
  <w:num w:numId="12" w16cid:durableId="242884453">
    <w:abstractNumId w:val="14"/>
  </w:num>
  <w:num w:numId="13" w16cid:durableId="587153589">
    <w:abstractNumId w:val="8"/>
  </w:num>
  <w:num w:numId="14" w16cid:durableId="1538540273">
    <w:abstractNumId w:val="6"/>
  </w:num>
  <w:num w:numId="15" w16cid:durableId="1968855357">
    <w:abstractNumId w:val="24"/>
  </w:num>
  <w:num w:numId="16" w16cid:durableId="245188800">
    <w:abstractNumId w:val="16"/>
  </w:num>
  <w:num w:numId="17" w16cid:durableId="653530878">
    <w:abstractNumId w:val="13"/>
  </w:num>
  <w:num w:numId="18" w16cid:durableId="243682065">
    <w:abstractNumId w:val="15"/>
  </w:num>
  <w:num w:numId="19" w16cid:durableId="1081754398">
    <w:abstractNumId w:val="22"/>
  </w:num>
  <w:num w:numId="20" w16cid:durableId="1306549407">
    <w:abstractNumId w:val="10"/>
  </w:num>
  <w:num w:numId="21" w16cid:durableId="810513673">
    <w:abstractNumId w:val="25"/>
  </w:num>
  <w:num w:numId="22" w16cid:durableId="1396394844">
    <w:abstractNumId w:val="4"/>
  </w:num>
  <w:num w:numId="23" w16cid:durableId="1549537541">
    <w:abstractNumId w:val="28"/>
  </w:num>
  <w:num w:numId="24" w16cid:durableId="241332084">
    <w:abstractNumId w:val="19"/>
  </w:num>
  <w:num w:numId="25" w16cid:durableId="936672201">
    <w:abstractNumId w:val="12"/>
  </w:num>
  <w:num w:numId="26" w16cid:durableId="421147561">
    <w:abstractNumId w:val="23"/>
  </w:num>
  <w:num w:numId="27" w16cid:durableId="1433863316">
    <w:abstractNumId w:val="7"/>
  </w:num>
  <w:num w:numId="28" w16cid:durableId="1508862240">
    <w:abstractNumId w:val="9"/>
  </w:num>
  <w:num w:numId="29" w16cid:durableId="193987271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8"/>
  <w:bordersDoNotSurroundHeader/>
  <w:bordersDoNotSurroundFooter/>
  <w:activeWritingStyle w:lang="en-GB" w:vendorID="64" w:dllVersion="0" w:nlCheck="1" w:checkStyle="0" w:appName="MSWord"/>
  <w:trackRevisions w:val="false"/>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2C"/>
    <w:rsid w:val="0000759E"/>
    <w:rsid w:val="000147B5"/>
    <w:rsid w:val="000264B9"/>
    <w:rsid w:val="000353BE"/>
    <w:rsid w:val="00043B96"/>
    <w:rsid w:val="00051CA5"/>
    <w:rsid w:val="000544CB"/>
    <w:rsid w:val="00060E22"/>
    <w:rsid w:val="000626C0"/>
    <w:rsid w:val="00065B12"/>
    <w:rsid w:val="000754E7"/>
    <w:rsid w:val="00095F13"/>
    <w:rsid w:val="0009614C"/>
    <w:rsid w:val="000964EF"/>
    <w:rsid w:val="000A0CDF"/>
    <w:rsid w:val="000A6237"/>
    <w:rsid w:val="000B2E56"/>
    <w:rsid w:val="000B77F3"/>
    <w:rsid w:val="000C29B5"/>
    <w:rsid w:val="000E2E65"/>
    <w:rsid w:val="000F5CDD"/>
    <w:rsid w:val="00103B01"/>
    <w:rsid w:val="001168A3"/>
    <w:rsid w:val="00117609"/>
    <w:rsid w:val="00122ED1"/>
    <w:rsid w:val="00123441"/>
    <w:rsid w:val="001307F2"/>
    <w:rsid w:val="0013462C"/>
    <w:rsid w:val="001406FC"/>
    <w:rsid w:val="00144568"/>
    <w:rsid w:val="001503D2"/>
    <w:rsid w:val="00175593"/>
    <w:rsid w:val="00186117"/>
    <w:rsid w:val="00191520"/>
    <w:rsid w:val="00192556"/>
    <w:rsid w:val="00193AF7"/>
    <w:rsid w:val="001C707D"/>
    <w:rsid w:val="001F18FB"/>
    <w:rsid w:val="001F6755"/>
    <w:rsid w:val="0020527B"/>
    <w:rsid w:val="00205588"/>
    <w:rsid w:val="00206BAF"/>
    <w:rsid w:val="002164B2"/>
    <w:rsid w:val="00217807"/>
    <w:rsid w:val="002203DF"/>
    <w:rsid w:val="0022127D"/>
    <w:rsid w:val="00221EEF"/>
    <w:rsid w:val="00223DFA"/>
    <w:rsid w:val="0022748D"/>
    <w:rsid w:val="0023448B"/>
    <w:rsid w:val="002374C0"/>
    <w:rsid w:val="00241266"/>
    <w:rsid w:val="002430E5"/>
    <w:rsid w:val="002507BD"/>
    <w:rsid w:val="0025116E"/>
    <w:rsid w:val="00253404"/>
    <w:rsid w:val="00253B3B"/>
    <w:rsid w:val="00255BED"/>
    <w:rsid w:val="00262C5B"/>
    <w:rsid w:val="002776F4"/>
    <w:rsid w:val="00282615"/>
    <w:rsid w:val="0028478A"/>
    <w:rsid w:val="00293EEB"/>
    <w:rsid w:val="00294BED"/>
    <w:rsid w:val="002A2D97"/>
    <w:rsid w:val="002B6200"/>
    <w:rsid w:val="002C5086"/>
    <w:rsid w:val="002D006A"/>
    <w:rsid w:val="002E5923"/>
    <w:rsid w:val="002F233D"/>
    <w:rsid w:val="0031522C"/>
    <w:rsid w:val="0031552A"/>
    <w:rsid w:val="003248DD"/>
    <w:rsid w:val="00347B97"/>
    <w:rsid w:val="00365445"/>
    <w:rsid w:val="00375534"/>
    <w:rsid w:val="00375BF5"/>
    <w:rsid w:val="00382594"/>
    <w:rsid w:val="00385A40"/>
    <w:rsid w:val="0039533D"/>
    <w:rsid w:val="003A16A9"/>
    <w:rsid w:val="003A2FC9"/>
    <w:rsid w:val="003A5DAF"/>
    <w:rsid w:val="003D15C4"/>
    <w:rsid w:val="003D64F6"/>
    <w:rsid w:val="003E2F03"/>
    <w:rsid w:val="003E3629"/>
    <w:rsid w:val="003E4045"/>
    <w:rsid w:val="00405FF1"/>
    <w:rsid w:val="00407A2E"/>
    <w:rsid w:val="00416970"/>
    <w:rsid w:val="004246F4"/>
    <w:rsid w:val="00427579"/>
    <w:rsid w:val="004348E8"/>
    <w:rsid w:val="004350F0"/>
    <w:rsid w:val="00454A6A"/>
    <w:rsid w:val="004568DC"/>
    <w:rsid w:val="004604BC"/>
    <w:rsid w:val="00461EE8"/>
    <w:rsid w:val="004639EE"/>
    <w:rsid w:val="004709C8"/>
    <w:rsid w:val="004750B0"/>
    <w:rsid w:val="004767DF"/>
    <w:rsid w:val="00484F01"/>
    <w:rsid w:val="004C3ACD"/>
    <w:rsid w:val="004D0440"/>
    <w:rsid w:val="004D7C2C"/>
    <w:rsid w:val="004E234B"/>
    <w:rsid w:val="004F0E10"/>
    <w:rsid w:val="004F1308"/>
    <w:rsid w:val="004F3642"/>
    <w:rsid w:val="00501DF5"/>
    <w:rsid w:val="005032E9"/>
    <w:rsid w:val="00511308"/>
    <w:rsid w:val="00512973"/>
    <w:rsid w:val="00527887"/>
    <w:rsid w:val="00536EA3"/>
    <w:rsid w:val="00545562"/>
    <w:rsid w:val="005A5F21"/>
    <w:rsid w:val="005B52E9"/>
    <w:rsid w:val="005C22A7"/>
    <w:rsid w:val="005C7421"/>
    <w:rsid w:val="005D2B58"/>
    <w:rsid w:val="005D685B"/>
    <w:rsid w:val="005E3F25"/>
    <w:rsid w:val="005F72EB"/>
    <w:rsid w:val="00611CDD"/>
    <w:rsid w:val="00620736"/>
    <w:rsid w:val="00634117"/>
    <w:rsid w:val="00637EA3"/>
    <w:rsid w:val="006643E3"/>
    <w:rsid w:val="00672D94"/>
    <w:rsid w:val="00676B27"/>
    <w:rsid w:val="00680572"/>
    <w:rsid w:val="0068723E"/>
    <w:rsid w:val="00691F5F"/>
    <w:rsid w:val="00695456"/>
    <w:rsid w:val="006B4781"/>
    <w:rsid w:val="006C0463"/>
    <w:rsid w:val="006C0CB9"/>
    <w:rsid w:val="006C1A21"/>
    <w:rsid w:val="006D6068"/>
    <w:rsid w:val="006E5064"/>
    <w:rsid w:val="006F0750"/>
    <w:rsid w:val="006F0B50"/>
    <w:rsid w:val="006F3344"/>
    <w:rsid w:val="0070310D"/>
    <w:rsid w:val="007138EA"/>
    <w:rsid w:val="007166B9"/>
    <w:rsid w:val="007315D9"/>
    <w:rsid w:val="007324AF"/>
    <w:rsid w:val="00753C10"/>
    <w:rsid w:val="00760D3C"/>
    <w:rsid w:val="00761C14"/>
    <w:rsid w:val="00762B08"/>
    <w:rsid w:val="00772C00"/>
    <w:rsid w:val="00773F2A"/>
    <w:rsid w:val="007836BD"/>
    <w:rsid w:val="007847ED"/>
    <w:rsid w:val="00785C90"/>
    <w:rsid w:val="007914D1"/>
    <w:rsid w:val="0079220F"/>
    <w:rsid w:val="007A0161"/>
    <w:rsid w:val="007A1A11"/>
    <w:rsid w:val="007A20DB"/>
    <w:rsid w:val="007A27DF"/>
    <w:rsid w:val="007A70A9"/>
    <w:rsid w:val="007B0531"/>
    <w:rsid w:val="007B2DF2"/>
    <w:rsid w:val="007C5977"/>
    <w:rsid w:val="007D009C"/>
    <w:rsid w:val="007D1B4D"/>
    <w:rsid w:val="007D29B7"/>
    <w:rsid w:val="007F3BD4"/>
    <w:rsid w:val="007F4E4F"/>
    <w:rsid w:val="007F7B54"/>
    <w:rsid w:val="00812DFF"/>
    <w:rsid w:val="008220F2"/>
    <w:rsid w:val="00840B18"/>
    <w:rsid w:val="008416FC"/>
    <w:rsid w:val="008478D1"/>
    <w:rsid w:val="00850400"/>
    <w:rsid w:val="00853D48"/>
    <w:rsid w:val="00856003"/>
    <w:rsid w:val="00870ACC"/>
    <w:rsid w:val="0087381A"/>
    <w:rsid w:val="00876FC6"/>
    <w:rsid w:val="0088502C"/>
    <w:rsid w:val="00894E3D"/>
    <w:rsid w:val="00895404"/>
    <w:rsid w:val="008958A6"/>
    <w:rsid w:val="00897D67"/>
    <w:rsid w:val="008A364D"/>
    <w:rsid w:val="008A6414"/>
    <w:rsid w:val="008A6654"/>
    <w:rsid w:val="008D7083"/>
    <w:rsid w:val="008E197D"/>
    <w:rsid w:val="008E6C6D"/>
    <w:rsid w:val="008E7BA5"/>
    <w:rsid w:val="008F20DB"/>
    <w:rsid w:val="008F36D9"/>
    <w:rsid w:val="008F56F4"/>
    <w:rsid w:val="00915B24"/>
    <w:rsid w:val="00921BD6"/>
    <w:rsid w:val="00924A9E"/>
    <w:rsid w:val="00925E2F"/>
    <w:rsid w:val="009378E7"/>
    <w:rsid w:val="00943078"/>
    <w:rsid w:val="00943C13"/>
    <w:rsid w:val="00946899"/>
    <w:rsid w:val="0095178A"/>
    <w:rsid w:val="009643FB"/>
    <w:rsid w:val="00996E3F"/>
    <w:rsid w:val="009B0F02"/>
    <w:rsid w:val="009C37A7"/>
    <w:rsid w:val="009D0528"/>
    <w:rsid w:val="009D776C"/>
    <w:rsid w:val="009F0CF9"/>
    <w:rsid w:val="009F29F7"/>
    <w:rsid w:val="00A13325"/>
    <w:rsid w:val="00A17374"/>
    <w:rsid w:val="00A308F3"/>
    <w:rsid w:val="00A3388C"/>
    <w:rsid w:val="00A35112"/>
    <w:rsid w:val="00A370CB"/>
    <w:rsid w:val="00A41A4C"/>
    <w:rsid w:val="00A568B6"/>
    <w:rsid w:val="00A56A23"/>
    <w:rsid w:val="00A63490"/>
    <w:rsid w:val="00A6396E"/>
    <w:rsid w:val="00A715C8"/>
    <w:rsid w:val="00A75666"/>
    <w:rsid w:val="00A765F5"/>
    <w:rsid w:val="00A80BFD"/>
    <w:rsid w:val="00A91AD1"/>
    <w:rsid w:val="00A95E07"/>
    <w:rsid w:val="00AA136C"/>
    <w:rsid w:val="00AA2827"/>
    <w:rsid w:val="00AA3633"/>
    <w:rsid w:val="00AA64E0"/>
    <w:rsid w:val="00AC0192"/>
    <w:rsid w:val="00AC3B4A"/>
    <w:rsid w:val="00AD18B6"/>
    <w:rsid w:val="00AE065F"/>
    <w:rsid w:val="00AE3B04"/>
    <w:rsid w:val="00AF53C8"/>
    <w:rsid w:val="00AF7571"/>
    <w:rsid w:val="00B01241"/>
    <w:rsid w:val="00B0130F"/>
    <w:rsid w:val="00B019B4"/>
    <w:rsid w:val="00B039CB"/>
    <w:rsid w:val="00B04F39"/>
    <w:rsid w:val="00B06E7A"/>
    <w:rsid w:val="00B12259"/>
    <w:rsid w:val="00B142C3"/>
    <w:rsid w:val="00B215C4"/>
    <w:rsid w:val="00B22862"/>
    <w:rsid w:val="00B24D54"/>
    <w:rsid w:val="00B27BC0"/>
    <w:rsid w:val="00B37065"/>
    <w:rsid w:val="00B40C60"/>
    <w:rsid w:val="00B4258D"/>
    <w:rsid w:val="00B436B6"/>
    <w:rsid w:val="00B460FA"/>
    <w:rsid w:val="00B463C3"/>
    <w:rsid w:val="00B519DF"/>
    <w:rsid w:val="00B60038"/>
    <w:rsid w:val="00B64A6C"/>
    <w:rsid w:val="00B674EC"/>
    <w:rsid w:val="00B73377"/>
    <w:rsid w:val="00B75E1E"/>
    <w:rsid w:val="00B849A4"/>
    <w:rsid w:val="00B87BC9"/>
    <w:rsid w:val="00B97A51"/>
    <w:rsid w:val="00BA1AEA"/>
    <w:rsid w:val="00BB45FF"/>
    <w:rsid w:val="00BC1070"/>
    <w:rsid w:val="00BC30A9"/>
    <w:rsid w:val="00BC49B8"/>
    <w:rsid w:val="00BE76DC"/>
    <w:rsid w:val="00BF4566"/>
    <w:rsid w:val="00C020AD"/>
    <w:rsid w:val="00C03F50"/>
    <w:rsid w:val="00C12605"/>
    <w:rsid w:val="00C16F9C"/>
    <w:rsid w:val="00C24AFE"/>
    <w:rsid w:val="00C36E8D"/>
    <w:rsid w:val="00C44440"/>
    <w:rsid w:val="00C504A9"/>
    <w:rsid w:val="00C65940"/>
    <w:rsid w:val="00C66343"/>
    <w:rsid w:val="00C8421E"/>
    <w:rsid w:val="00CB291B"/>
    <w:rsid w:val="00CB6813"/>
    <w:rsid w:val="00CC0FF5"/>
    <w:rsid w:val="00CD0B82"/>
    <w:rsid w:val="00CD576A"/>
    <w:rsid w:val="00CE3920"/>
    <w:rsid w:val="00D04432"/>
    <w:rsid w:val="00D1219C"/>
    <w:rsid w:val="00D16E6C"/>
    <w:rsid w:val="00D2173A"/>
    <w:rsid w:val="00D23480"/>
    <w:rsid w:val="00D2586E"/>
    <w:rsid w:val="00D37425"/>
    <w:rsid w:val="00D44010"/>
    <w:rsid w:val="00D62C47"/>
    <w:rsid w:val="00D75B96"/>
    <w:rsid w:val="00D8014B"/>
    <w:rsid w:val="00D9677F"/>
    <w:rsid w:val="00D97EA9"/>
    <w:rsid w:val="00DA0176"/>
    <w:rsid w:val="00DA181A"/>
    <w:rsid w:val="00DA62A2"/>
    <w:rsid w:val="00DB1F4B"/>
    <w:rsid w:val="00DB502F"/>
    <w:rsid w:val="00DC2C67"/>
    <w:rsid w:val="00DC7D38"/>
    <w:rsid w:val="00DD267D"/>
    <w:rsid w:val="00DD5A2A"/>
    <w:rsid w:val="00DD72EC"/>
    <w:rsid w:val="00DD7332"/>
    <w:rsid w:val="00DD7481"/>
    <w:rsid w:val="00DF12F9"/>
    <w:rsid w:val="00DF53D9"/>
    <w:rsid w:val="00E03E3F"/>
    <w:rsid w:val="00E047D6"/>
    <w:rsid w:val="00E146E0"/>
    <w:rsid w:val="00E20920"/>
    <w:rsid w:val="00E23CEB"/>
    <w:rsid w:val="00E2691B"/>
    <w:rsid w:val="00E344B4"/>
    <w:rsid w:val="00E36208"/>
    <w:rsid w:val="00E41D93"/>
    <w:rsid w:val="00E45701"/>
    <w:rsid w:val="00E52210"/>
    <w:rsid w:val="00E55BCE"/>
    <w:rsid w:val="00E56E56"/>
    <w:rsid w:val="00E72BDF"/>
    <w:rsid w:val="00E91EDB"/>
    <w:rsid w:val="00E94421"/>
    <w:rsid w:val="00EA34D1"/>
    <w:rsid w:val="00EA5ACD"/>
    <w:rsid w:val="00EC5F37"/>
    <w:rsid w:val="00ED107B"/>
    <w:rsid w:val="00ED12FD"/>
    <w:rsid w:val="00EE14DB"/>
    <w:rsid w:val="00EE3328"/>
    <w:rsid w:val="00EE6841"/>
    <w:rsid w:val="00F22043"/>
    <w:rsid w:val="00F22F27"/>
    <w:rsid w:val="00F2770A"/>
    <w:rsid w:val="00F51D8C"/>
    <w:rsid w:val="00F550E0"/>
    <w:rsid w:val="00F579EE"/>
    <w:rsid w:val="00F63E1A"/>
    <w:rsid w:val="00F77455"/>
    <w:rsid w:val="00F91612"/>
    <w:rsid w:val="00FA5749"/>
    <w:rsid w:val="00FB4E48"/>
    <w:rsid w:val="00FC1738"/>
    <w:rsid w:val="00FC634E"/>
    <w:rsid w:val="00FD087A"/>
    <w:rsid w:val="00FE15D9"/>
    <w:rsid w:val="00FE4CDF"/>
    <w:rsid w:val="00FF57A1"/>
    <w:rsid w:val="044F74EC"/>
    <w:rsid w:val="0BD7C132"/>
    <w:rsid w:val="1320CD43"/>
    <w:rsid w:val="133E420A"/>
    <w:rsid w:val="15657B1B"/>
    <w:rsid w:val="1654FD1A"/>
    <w:rsid w:val="1BD64DF3"/>
    <w:rsid w:val="1DC5F076"/>
    <w:rsid w:val="26B8AB16"/>
    <w:rsid w:val="3453434A"/>
    <w:rsid w:val="52988CE9"/>
    <w:rsid w:val="66547C05"/>
    <w:rsid w:val="71157F37"/>
    <w:rsid w:val="728A9D00"/>
    <w:rsid w:val="7C01A1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1F910A"/>
  <w15:docId w15:val="{4126AD97-3506-44A9-8A05-5827FF8C6A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463C3"/>
    <w:pPr>
      <w:tabs>
        <w:tab w:val="center" w:pos="4680"/>
        <w:tab w:val="right" w:pos="9360"/>
      </w:tabs>
    </w:pPr>
  </w:style>
  <w:style w:type="paragraph" w:styleId="Level1" w:customStyle="1">
    <w:name w:val="Level 1"/>
    <w:basedOn w:val="Normal"/>
    <w:pPr>
      <w:widowControl w:val="0"/>
    </w:pPr>
  </w:style>
  <w:style w:type="paragraph" w:styleId="Level2" w:customStyle="1">
    <w:name w:val="Level 2"/>
    <w:basedOn w:val="Normal"/>
    <w:pPr>
      <w:widowControl w:val="0"/>
    </w:pPr>
  </w:style>
  <w:style w:type="paragraph" w:styleId="Level3" w:customStyle="1">
    <w:name w:val="Level 3"/>
    <w:basedOn w:val="Normal"/>
    <w:pPr>
      <w:widowControl w:val="0"/>
    </w:pPr>
  </w:style>
  <w:style w:type="paragraph" w:styleId="Level4" w:customStyle="1">
    <w:name w:val="Level 4"/>
    <w:basedOn w:val="Normal"/>
    <w:pPr>
      <w:widowControl w:val="0"/>
    </w:pPr>
  </w:style>
  <w:style w:type="paragraph" w:styleId="Level5" w:customStyle="1">
    <w:name w:val="Level 5"/>
    <w:basedOn w:val="Normal"/>
    <w:pPr>
      <w:widowControl w:val="0"/>
    </w:pPr>
  </w:style>
  <w:style w:type="paragraph" w:styleId="Level6" w:customStyle="1">
    <w:name w:val="Level 6"/>
    <w:basedOn w:val="Normal"/>
    <w:pPr>
      <w:widowControl w:val="0"/>
    </w:pPr>
  </w:style>
  <w:style w:type="paragraph" w:styleId="Level7" w:customStyle="1">
    <w:name w:val="Level 7"/>
    <w:basedOn w:val="Normal"/>
    <w:pPr>
      <w:widowControl w:val="0"/>
    </w:pPr>
  </w:style>
  <w:style w:type="paragraph" w:styleId="Level8" w:customStyle="1">
    <w:name w:val="Level 8"/>
    <w:basedOn w:val="Normal"/>
    <w:pPr>
      <w:widowControl w:val="0"/>
    </w:pPr>
  </w:style>
  <w:style w:type="paragraph" w:styleId="Level9" w:customStyle="1">
    <w:name w:val="Level 9"/>
    <w:basedOn w:val="Normal"/>
    <w:pPr>
      <w:widowControl w:val="0"/>
    </w:pPr>
    <w:rPr>
      <w:b/>
    </w:rPr>
  </w:style>
  <w:style w:type="character" w:styleId="DocumentSt01" w:customStyle="1">
    <w:name w:val="DocumentSt01"/>
    <w:rPr>
      <w:noProof w:val="0"/>
      <w:lang w:val="en-GB"/>
    </w:rPr>
  </w:style>
  <w:style w:type="character" w:styleId="HeaderChar" w:customStyle="1">
    <w:name w:val="Header Char"/>
    <w:link w:val="Header"/>
    <w:uiPriority w:val="99"/>
    <w:rsid w:val="00B463C3"/>
    <w:rPr>
      <w:sz w:val="24"/>
      <w:lang w:val="en-US"/>
    </w:rPr>
  </w:style>
  <w:style w:type="paragraph" w:styleId="Footer">
    <w:name w:val="footer"/>
    <w:basedOn w:val="Normal"/>
    <w:link w:val="FooterChar"/>
    <w:unhideWhenUsed/>
    <w:rsid w:val="00B463C3"/>
    <w:pPr>
      <w:tabs>
        <w:tab w:val="center" w:pos="4680"/>
        <w:tab w:val="right" w:pos="9360"/>
      </w:tabs>
    </w:pPr>
  </w:style>
  <w:style w:type="character" w:styleId="FooterChar" w:customStyle="1">
    <w:name w:val="Footer Char"/>
    <w:link w:val="Footer"/>
    <w:uiPriority w:val="99"/>
    <w:rsid w:val="00B463C3"/>
    <w:rPr>
      <w:sz w:val="24"/>
      <w:lang w:val="en-US"/>
    </w:rPr>
  </w:style>
  <w:style w:type="table" w:styleId="TableGrid">
    <w:name w:val="Table Grid"/>
    <w:basedOn w:val="TableNormal"/>
    <w:uiPriority w:val="59"/>
    <w:rsid w:val="00AA13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12973"/>
    <w:rPr>
      <w:rFonts w:ascii="Tahoma" w:hAnsi="Tahoma" w:cs="Tahoma"/>
      <w:sz w:val="16"/>
      <w:szCs w:val="16"/>
    </w:rPr>
  </w:style>
  <w:style w:type="character" w:styleId="BalloonTextChar" w:customStyle="1">
    <w:name w:val="Balloon Text Char"/>
    <w:link w:val="BalloonText"/>
    <w:uiPriority w:val="99"/>
    <w:semiHidden/>
    <w:rsid w:val="00512973"/>
    <w:rPr>
      <w:rFonts w:ascii="Tahoma" w:hAnsi="Tahoma" w:cs="Tahoma"/>
      <w:sz w:val="16"/>
      <w:szCs w:val="16"/>
      <w:lang w:val="en-US"/>
    </w:rPr>
  </w:style>
  <w:style w:type="character" w:styleId="CommentReference">
    <w:name w:val="annotation reference"/>
    <w:uiPriority w:val="99"/>
    <w:semiHidden/>
    <w:unhideWhenUsed/>
    <w:rsid w:val="00512973"/>
    <w:rPr>
      <w:sz w:val="16"/>
      <w:szCs w:val="16"/>
    </w:rPr>
  </w:style>
  <w:style w:type="paragraph" w:styleId="CommentText">
    <w:name w:val="annotation text"/>
    <w:basedOn w:val="Normal"/>
    <w:link w:val="CommentTextChar"/>
    <w:uiPriority w:val="99"/>
    <w:unhideWhenUsed/>
    <w:rsid w:val="00512973"/>
    <w:rPr>
      <w:sz w:val="20"/>
    </w:rPr>
  </w:style>
  <w:style w:type="character" w:styleId="CommentTextChar" w:customStyle="1">
    <w:name w:val="Comment Text Char"/>
    <w:link w:val="CommentText"/>
    <w:uiPriority w:val="99"/>
    <w:rsid w:val="00512973"/>
    <w:rPr>
      <w:lang w:val="en-US"/>
    </w:rPr>
  </w:style>
  <w:style w:type="paragraph" w:styleId="CommentSubject">
    <w:name w:val="annotation subject"/>
    <w:basedOn w:val="CommentText"/>
    <w:next w:val="CommentText"/>
    <w:link w:val="CommentSubjectChar"/>
    <w:uiPriority w:val="99"/>
    <w:semiHidden/>
    <w:unhideWhenUsed/>
    <w:rsid w:val="00512973"/>
    <w:rPr>
      <w:b/>
      <w:bCs/>
    </w:rPr>
  </w:style>
  <w:style w:type="character" w:styleId="CommentSubjectChar" w:customStyle="1">
    <w:name w:val="Comment Subject Char"/>
    <w:link w:val="CommentSubject"/>
    <w:uiPriority w:val="99"/>
    <w:semiHidden/>
    <w:rsid w:val="00512973"/>
    <w:rPr>
      <w:b/>
      <w:bCs/>
      <w:lang w:val="en-US"/>
    </w:rPr>
  </w:style>
  <w:style w:type="table" w:styleId="TableGrid1" w:customStyle="1">
    <w:name w:val="Table Grid1"/>
    <w:basedOn w:val="TableNormal"/>
    <w:next w:val="TableGrid"/>
    <w:uiPriority w:val="59"/>
    <w:rsid w:val="00B2286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F0E10"/>
    <w:pPr>
      <w:ind w:left="720"/>
    </w:pPr>
  </w:style>
  <w:style w:type="paragraph" w:styleId="Revision">
    <w:name w:val="Revision"/>
    <w:hidden/>
    <w:uiPriority w:val="99"/>
    <w:semiHidden/>
    <w:rsid w:val="00223DFA"/>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3.xml" Id="rId34" /><Relationship Type="http://schemas.openxmlformats.org/officeDocument/2006/relationships/settings" Target="settings.xml" Id="rId7"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glossaryDocument" Target="glossary/document.xml" Id="R54940952d7574eb7"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2af2bb2e-0b3b-4d4b-9ff1-58c2e9b27e06}"/>
      </w:docPartPr>
      <w:docPartBody>
        <w:p xmlns:wp14="http://schemas.microsoft.com/office/word/2010/wordml" w14:paraId="72DBF0EC"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b1d5420e-b39c-4a1f-b925-73c7f3b732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DAE99208834744902555670578C950" ma:contentTypeVersion="14" ma:contentTypeDescription="Create a new document." ma:contentTypeScope="" ma:versionID="b71011c62571349bad10d219c32ddc64">
  <xsd:schema xmlns:xsd="http://www.w3.org/2001/XMLSchema" xmlns:xs="http://www.w3.org/2001/XMLSchema" xmlns:p="http://schemas.microsoft.com/office/2006/metadata/properties" xmlns:ns2="b1d5420e-b39c-4a1f-b925-73c7f3b732be" xmlns:ns3="cd9ca833-a3bc-4a94-98ba-2df29b557fe0" targetNamespace="http://schemas.microsoft.com/office/2006/metadata/properties" ma:root="true" ma:fieldsID="1153853492dd7f6a99080e7f965ce65f" ns2:_="" ns3:_="">
    <xsd:import namespace="b1d5420e-b39c-4a1f-b925-73c7f3b732be"/>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5420e-b39c-4a1f-b925-73c7f3b73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01338-D24D-458B-865E-E32484439807}">
  <ds:schemaRefs>
    <ds:schemaRef ds:uri="http://purl.org/dc/dcmitype/"/>
    <ds:schemaRef ds:uri="http://schemas.microsoft.com/office/2006/documentManagement/types"/>
    <ds:schemaRef ds:uri="a1c7653d-d0a9-4a9e-8039-9f6c7086724e"/>
    <ds:schemaRef ds:uri="http://purl.org/dc/elements/1.1/"/>
    <ds:schemaRef ds:uri="http://purl.org/dc/terms/"/>
    <ds:schemaRef ds:uri="http://schemas.openxmlformats.org/package/2006/metadata/core-properties"/>
    <ds:schemaRef ds:uri="5a23a45f-f767-4528-886f-1c9bae1748ed"/>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0C325B-4F10-40D7-AE55-2D1F040DB51F}">
  <ds:schemaRefs>
    <ds:schemaRef ds:uri="http://schemas.microsoft.com/sharepoint/v3/contenttype/forms"/>
  </ds:schemaRefs>
</ds:datastoreItem>
</file>

<file path=customXml/itemProps3.xml><?xml version="1.0" encoding="utf-8"?>
<ds:datastoreItem xmlns:ds="http://schemas.openxmlformats.org/officeDocument/2006/customXml" ds:itemID="{C3D6B7F6-764D-48DA-A0D8-A46447668DF0}">
  <ds:schemaRefs>
    <ds:schemaRef ds:uri="http://schemas.openxmlformats.org/officeDocument/2006/bibliography"/>
  </ds:schemaRefs>
</ds:datastoreItem>
</file>

<file path=customXml/itemProps4.xml><?xml version="1.0" encoding="utf-8"?>
<ds:datastoreItem xmlns:ds="http://schemas.openxmlformats.org/officeDocument/2006/customXml" ds:itemID="{F5B79835-0F34-4104-8C2D-CF4384727B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Health Canada - Santé Canada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McNeil</dc:creator>
  <cp:keywords/>
  <dc:description/>
  <cp:lastModifiedBy>Bolton, Nancy (PHAC/ASPC)</cp:lastModifiedBy>
  <cp:revision>5</cp:revision>
  <cp:lastPrinted>2016-09-19T17:25:00Z</cp:lastPrinted>
  <dcterms:created xsi:type="dcterms:W3CDTF">2023-05-10T13:37:00Z</dcterms:created>
  <dcterms:modified xsi:type="dcterms:W3CDTF">2024-07-18T17:57:52Z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0x01010098DAE99208834744902555670578C950</vt:lpwstr>
  </property>
  <property fmtid="{D5CDD505-2E9C-101B-9397-08002B2CF9AE}" pid="3" name="MediaServiceImageTags">
    <vt:lpwstr/>
  </property>
</Properties>
</file>