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CEF7" w14:textId="372CDFC4" w:rsidR="00E97007" w:rsidRPr="00B13BB4" w:rsidRDefault="00E97007">
      <w:pPr>
        <w:rPr>
          <w:color w:val="538135" w:themeColor="accent6" w:themeShade="BF"/>
        </w:rPr>
      </w:pPr>
    </w:p>
    <w:p w14:paraId="4F912065" w14:textId="0CFFDF29" w:rsidR="00B13BB4" w:rsidRDefault="00B13BB4" w:rsidP="00B13BB4">
      <w:pPr>
        <w:jc w:val="center"/>
        <w:rPr>
          <w:b/>
          <w:bCs/>
          <w:color w:val="538135" w:themeColor="accent6" w:themeShade="BF"/>
          <w:sz w:val="32"/>
          <w:szCs w:val="32"/>
        </w:rPr>
      </w:pPr>
      <w:r w:rsidRPr="00B13BB4">
        <w:rPr>
          <w:b/>
          <w:bCs/>
          <w:color w:val="538135" w:themeColor="accent6" w:themeShade="BF"/>
          <w:sz w:val="32"/>
          <w:szCs w:val="32"/>
        </w:rPr>
        <w:t>Tucker the Turtle – Teaching children to manage their anger</w:t>
      </w:r>
    </w:p>
    <w:p w14:paraId="4F20DBD2" w14:textId="5CB9DC0D" w:rsidR="00B13BB4" w:rsidRDefault="005263E4" w:rsidP="00B13BB4">
      <w:pPr>
        <w:jc w:val="center"/>
        <w:rPr>
          <w:b/>
          <w:bCs/>
          <w:color w:val="538135" w:themeColor="accent6" w:themeShade="BF"/>
          <w:sz w:val="32"/>
          <w:szCs w:val="32"/>
        </w:rPr>
      </w:pPr>
      <w:r>
        <w:rPr>
          <w:b/>
          <w:bCs/>
          <w:color w:val="538135" w:themeColor="accent6" w:themeShade="BF"/>
          <w:sz w:val="32"/>
          <w:szCs w:val="32"/>
        </w:rPr>
        <w:t xml:space="preserve">Session </w:t>
      </w:r>
      <w:r w:rsidR="009E7970">
        <w:rPr>
          <w:b/>
          <w:bCs/>
          <w:color w:val="538135" w:themeColor="accent6" w:themeShade="BF"/>
          <w:sz w:val="32"/>
          <w:szCs w:val="32"/>
        </w:rPr>
        <w:t>4</w:t>
      </w:r>
    </w:p>
    <w:p w14:paraId="571F9611" w14:textId="77777777" w:rsidR="00580E77" w:rsidRDefault="00580E77" w:rsidP="00B13BB4">
      <w:pPr>
        <w:jc w:val="center"/>
        <w:rPr>
          <w:b/>
          <w:bCs/>
          <w:color w:val="538135" w:themeColor="accent6" w:themeShade="BF"/>
          <w:sz w:val="32"/>
          <w:szCs w:val="32"/>
        </w:rPr>
      </w:pPr>
    </w:p>
    <w:p w14:paraId="4FA0B560" w14:textId="77777777" w:rsidR="00E468DD" w:rsidRDefault="00E468DD" w:rsidP="00E468DD">
      <w:pPr>
        <w:pStyle w:val="ListParagraph"/>
        <w:numPr>
          <w:ilvl w:val="0"/>
          <w:numId w:val="1"/>
        </w:numPr>
        <w:spacing w:after="0"/>
        <w:rPr>
          <w:sz w:val="24"/>
          <w:szCs w:val="24"/>
        </w:rPr>
      </w:pPr>
      <w:r w:rsidRPr="00E468DD">
        <w:rPr>
          <w:sz w:val="24"/>
          <w:szCs w:val="24"/>
        </w:rPr>
        <w:t>Greet children; explain to them that this is your last visit with Tucker</w:t>
      </w:r>
    </w:p>
    <w:p w14:paraId="37D4E3D9" w14:textId="35537F08" w:rsidR="00E468DD" w:rsidRDefault="00E468DD" w:rsidP="00E468DD">
      <w:pPr>
        <w:pStyle w:val="ListParagraph"/>
        <w:spacing w:after="0"/>
        <w:rPr>
          <w:sz w:val="24"/>
          <w:szCs w:val="24"/>
        </w:rPr>
      </w:pPr>
    </w:p>
    <w:p w14:paraId="4D439C3A" w14:textId="77777777" w:rsidR="00E468DD" w:rsidRDefault="00E468DD" w:rsidP="00E468DD">
      <w:pPr>
        <w:pStyle w:val="ListParagraph"/>
        <w:numPr>
          <w:ilvl w:val="0"/>
          <w:numId w:val="1"/>
        </w:numPr>
        <w:spacing w:after="0"/>
        <w:rPr>
          <w:sz w:val="24"/>
          <w:szCs w:val="24"/>
        </w:rPr>
      </w:pPr>
      <w:r w:rsidRPr="00E468DD">
        <w:rPr>
          <w:sz w:val="24"/>
          <w:szCs w:val="24"/>
        </w:rPr>
        <w:t>Review feelings posters and then sing song: “How do you feel?” to the tune of Brother John. This week introduce last new feeling plus two that you have already used and have children pick the feeling out that is being described in the song.</w:t>
      </w:r>
    </w:p>
    <w:p w14:paraId="2038925B" w14:textId="77777777" w:rsidR="00E468DD" w:rsidRDefault="00E468DD" w:rsidP="00E468DD">
      <w:pPr>
        <w:pStyle w:val="ListParagraph"/>
        <w:spacing w:after="0"/>
        <w:rPr>
          <w:sz w:val="24"/>
          <w:szCs w:val="24"/>
        </w:rPr>
      </w:pPr>
    </w:p>
    <w:p w14:paraId="3CE6FC82" w14:textId="72006C3E" w:rsidR="00D1526F" w:rsidRDefault="00E468DD" w:rsidP="00D1526F">
      <w:pPr>
        <w:pStyle w:val="ListParagraph"/>
        <w:numPr>
          <w:ilvl w:val="0"/>
          <w:numId w:val="1"/>
        </w:numPr>
        <w:spacing w:after="0"/>
        <w:rPr>
          <w:sz w:val="24"/>
          <w:szCs w:val="24"/>
        </w:rPr>
      </w:pPr>
      <w:r w:rsidRPr="00E468DD">
        <w:rPr>
          <w:sz w:val="24"/>
          <w:szCs w:val="24"/>
        </w:rPr>
        <w:t>Checking in with kids. At this point we asked the children if anything had happened to them this week that they would like to talk about and maybe find a solution for. (have a back up scenario in case no one has one). We invited the children to act it out with the puppets and</w:t>
      </w:r>
      <w:r w:rsidR="00D1526F">
        <w:rPr>
          <w:sz w:val="24"/>
          <w:szCs w:val="24"/>
        </w:rPr>
        <w:t xml:space="preserve"> </w:t>
      </w:r>
      <w:r w:rsidRPr="00E468DD">
        <w:rPr>
          <w:sz w:val="24"/>
          <w:szCs w:val="24"/>
        </w:rPr>
        <w:t>discussed afterwards what solution they could use to handle the problem.</w:t>
      </w:r>
    </w:p>
    <w:p w14:paraId="0471E544" w14:textId="77777777" w:rsidR="00D1526F" w:rsidRPr="00D1526F" w:rsidRDefault="00D1526F" w:rsidP="00D1526F">
      <w:pPr>
        <w:pStyle w:val="ListParagraph"/>
        <w:rPr>
          <w:sz w:val="24"/>
          <w:szCs w:val="24"/>
        </w:rPr>
      </w:pPr>
    </w:p>
    <w:p w14:paraId="7A9C9EC6" w14:textId="77777777" w:rsidR="00D1526F" w:rsidRDefault="00E468DD" w:rsidP="00D1526F">
      <w:pPr>
        <w:pStyle w:val="ListParagraph"/>
        <w:numPr>
          <w:ilvl w:val="0"/>
          <w:numId w:val="1"/>
        </w:numPr>
        <w:spacing w:after="0"/>
        <w:rPr>
          <w:sz w:val="24"/>
          <w:szCs w:val="24"/>
        </w:rPr>
      </w:pPr>
      <w:r w:rsidRPr="00D1526F">
        <w:rPr>
          <w:sz w:val="24"/>
          <w:szCs w:val="24"/>
        </w:rPr>
        <w:t xml:space="preserve">Song: If your happy and you know it </w:t>
      </w:r>
    </w:p>
    <w:p w14:paraId="65840099" w14:textId="77777777" w:rsidR="00D1526F" w:rsidRPr="00D1526F" w:rsidRDefault="00D1526F" w:rsidP="00D1526F">
      <w:pPr>
        <w:pStyle w:val="ListParagraph"/>
        <w:rPr>
          <w:sz w:val="24"/>
          <w:szCs w:val="24"/>
        </w:rPr>
      </w:pPr>
    </w:p>
    <w:p w14:paraId="42F77F61" w14:textId="4D100500" w:rsidR="00E468DD" w:rsidRPr="00D1526F" w:rsidRDefault="00E468DD" w:rsidP="00D1526F">
      <w:pPr>
        <w:pStyle w:val="ListParagraph"/>
        <w:numPr>
          <w:ilvl w:val="0"/>
          <w:numId w:val="1"/>
        </w:numPr>
        <w:spacing w:after="0"/>
        <w:rPr>
          <w:sz w:val="24"/>
          <w:szCs w:val="24"/>
        </w:rPr>
      </w:pPr>
      <w:r w:rsidRPr="00D1526F">
        <w:rPr>
          <w:sz w:val="24"/>
          <w:szCs w:val="24"/>
        </w:rPr>
        <w:t xml:space="preserve">Story “Tucker the Turtle” Invite the children to tell the story by describing what is </w:t>
      </w:r>
    </w:p>
    <w:p w14:paraId="1F171643" w14:textId="77777777" w:rsidR="00D1526F" w:rsidRDefault="00E468DD" w:rsidP="00D1526F">
      <w:pPr>
        <w:pStyle w:val="ListParagraph"/>
        <w:spacing w:after="0"/>
        <w:rPr>
          <w:sz w:val="24"/>
          <w:szCs w:val="24"/>
        </w:rPr>
      </w:pPr>
      <w:r w:rsidRPr="00E468DD">
        <w:rPr>
          <w:sz w:val="24"/>
          <w:szCs w:val="24"/>
        </w:rPr>
        <w:t>happening on each page. (fill in blanks if they don’t remember)</w:t>
      </w:r>
    </w:p>
    <w:p w14:paraId="30E971F4" w14:textId="77777777" w:rsidR="00D1526F" w:rsidRDefault="00D1526F" w:rsidP="00D1526F">
      <w:pPr>
        <w:pStyle w:val="ListParagraph"/>
        <w:spacing w:after="0"/>
        <w:rPr>
          <w:sz w:val="24"/>
          <w:szCs w:val="24"/>
        </w:rPr>
      </w:pPr>
    </w:p>
    <w:p w14:paraId="3DD1504F" w14:textId="77777777" w:rsidR="00D1526F" w:rsidRDefault="00E468DD" w:rsidP="00D1526F">
      <w:pPr>
        <w:pStyle w:val="ListParagraph"/>
        <w:numPr>
          <w:ilvl w:val="0"/>
          <w:numId w:val="1"/>
        </w:numPr>
        <w:spacing w:after="0"/>
        <w:rPr>
          <w:sz w:val="24"/>
          <w:szCs w:val="24"/>
        </w:rPr>
      </w:pPr>
      <w:r w:rsidRPr="00D1526F">
        <w:rPr>
          <w:sz w:val="24"/>
          <w:szCs w:val="24"/>
        </w:rPr>
        <w:t>Practice breathing exercise using three fingers. Start with one, then add the second and third.</w:t>
      </w:r>
    </w:p>
    <w:p w14:paraId="2932239D" w14:textId="77777777" w:rsidR="00D1526F" w:rsidRDefault="00D1526F" w:rsidP="00D1526F">
      <w:pPr>
        <w:pStyle w:val="ListParagraph"/>
        <w:spacing w:after="0"/>
        <w:rPr>
          <w:sz w:val="24"/>
          <w:szCs w:val="24"/>
        </w:rPr>
      </w:pPr>
    </w:p>
    <w:p w14:paraId="5367999A" w14:textId="77777777" w:rsidR="00D1526F" w:rsidRDefault="00E468DD" w:rsidP="00D1526F">
      <w:pPr>
        <w:pStyle w:val="ListParagraph"/>
        <w:numPr>
          <w:ilvl w:val="0"/>
          <w:numId w:val="1"/>
        </w:numPr>
        <w:spacing w:after="0"/>
        <w:rPr>
          <w:sz w:val="24"/>
          <w:szCs w:val="24"/>
        </w:rPr>
      </w:pPr>
      <w:r w:rsidRPr="00D1526F">
        <w:rPr>
          <w:sz w:val="24"/>
          <w:szCs w:val="24"/>
        </w:rPr>
        <w:t>Craft: Solution cards. Have children glue them on a construction paper then cut out. Using rings or pipe cleaners they can make a little book.</w:t>
      </w:r>
    </w:p>
    <w:p w14:paraId="487C9A89" w14:textId="77777777" w:rsidR="00D1526F" w:rsidRPr="00D1526F" w:rsidRDefault="00D1526F" w:rsidP="00D1526F">
      <w:pPr>
        <w:pStyle w:val="ListParagraph"/>
        <w:rPr>
          <w:sz w:val="24"/>
          <w:szCs w:val="24"/>
        </w:rPr>
      </w:pPr>
    </w:p>
    <w:p w14:paraId="19F69405" w14:textId="1D68B0A3" w:rsidR="00B13BB4" w:rsidRPr="00D1526F" w:rsidRDefault="00E468DD" w:rsidP="00D1526F">
      <w:pPr>
        <w:pStyle w:val="ListParagraph"/>
        <w:numPr>
          <w:ilvl w:val="0"/>
          <w:numId w:val="1"/>
        </w:numPr>
        <w:spacing w:after="0"/>
        <w:rPr>
          <w:sz w:val="24"/>
          <w:szCs w:val="24"/>
        </w:rPr>
      </w:pPr>
      <w:r w:rsidRPr="00D1526F">
        <w:rPr>
          <w:sz w:val="24"/>
          <w:szCs w:val="24"/>
        </w:rPr>
        <w:t xml:space="preserve">Closing remarks. Hand out the individual certificates, bookmarks and feeling faces </w:t>
      </w:r>
      <w:r w:rsidR="00D1526F" w:rsidRPr="00D1526F">
        <w:rPr>
          <w:sz w:val="24"/>
          <w:szCs w:val="24"/>
        </w:rPr>
        <w:t>sheets.</w:t>
      </w:r>
    </w:p>
    <w:sectPr w:rsidR="00B13BB4" w:rsidRPr="00D1526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EEAC0" w14:textId="77777777" w:rsidR="00B13BB4" w:rsidRDefault="00B13BB4" w:rsidP="00B13BB4">
      <w:pPr>
        <w:spacing w:after="0" w:line="240" w:lineRule="auto"/>
      </w:pPr>
      <w:r>
        <w:separator/>
      </w:r>
    </w:p>
  </w:endnote>
  <w:endnote w:type="continuationSeparator" w:id="0">
    <w:p w14:paraId="2F98AA7C" w14:textId="77777777" w:rsidR="00B13BB4" w:rsidRDefault="00B13BB4" w:rsidP="00B1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8C32E" w14:textId="77777777" w:rsidR="00B13BB4" w:rsidRDefault="00B13BB4" w:rsidP="00B13BB4">
      <w:pPr>
        <w:spacing w:after="0" w:line="240" w:lineRule="auto"/>
      </w:pPr>
      <w:r>
        <w:separator/>
      </w:r>
    </w:p>
  </w:footnote>
  <w:footnote w:type="continuationSeparator" w:id="0">
    <w:p w14:paraId="770A0264" w14:textId="77777777" w:rsidR="00B13BB4" w:rsidRDefault="00B13BB4" w:rsidP="00B13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C173" w14:textId="33191CEE" w:rsidR="00B13BB4" w:rsidRDefault="00B13BB4" w:rsidP="00B13BB4">
    <w:pPr>
      <w:pStyle w:val="Header"/>
      <w:jc w:val="center"/>
    </w:pPr>
    <w:r>
      <w:rPr>
        <w:noProof/>
      </w:rPr>
      <w:drawing>
        <wp:inline distT="0" distB="0" distL="0" distR="0" wp14:anchorId="117F337F" wp14:editId="6C2F3390">
          <wp:extent cx="1239487" cy="67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682" cy="67646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86585"/>
    <w:multiLevelType w:val="hybridMultilevel"/>
    <w:tmpl w:val="E456599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3693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B4"/>
    <w:rsid w:val="000E57D4"/>
    <w:rsid w:val="005263E4"/>
    <w:rsid w:val="00580E77"/>
    <w:rsid w:val="0072088B"/>
    <w:rsid w:val="007E4B5A"/>
    <w:rsid w:val="009E7970"/>
    <w:rsid w:val="00B13BB4"/>
    <w:rsid w:val="00D1526F"/>
    <w:rsid w:val="00E468DD"/>
    <w:rsid w:val="00E97007"/>
    <w:rsid w:val="00EB3F52"/>
    <w:rsid w:val="00FB0A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7F0020"/>
  <w15:chartTrackingRefBased/>
  <w15:docId w15:val="{0FB554BE-71B6-43C9-9076-24CD75E8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BB4"/>
  </w:style>
  <w:style w:type="paragraph" w:styleId="Footer">
    <w:name w:val="footer"/>
    <w:basedOn w:val="Normal"/>
    <w:link w:val="FooterChar"/>
    <w:uiPriority w:val="99"/>
    <w:unhideWhenUsed/>
    <w:rsid w:val="00B13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BB4"/>
  </w:style>
  <w:style w:type="paragraph" w:styleId="ListParagraph">
    <w:name w:val="List Paragraph"/>
    <w:basedOn w:val="Normal"/>
    <w:uiPriority w:val="34"/>
    <w:qFormat/>
    <w:rsid w:val="00B13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 Eastern Ontario Family and Children's Services</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 Pelletier</dc:creator>
  <cp:keywords/>
  <dc:description/>
  <cp:lastModifiedBy>Rachele Pelletier</cp:lastModifiedBy>
  <cp:revision>7</cp:revision>
  <dcterms:created xsi:type="dcterms:W3CDTF">2023-02-01T18:05:00Z</dcterms:created>
  <dcterms:modified xsi:type="dcterms:W3CDTF">2023-03-10T17:44:00Z</dcterms:modified>
</cp:coreProperties>
</file>