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6671" w14:textId="77777777" w:rsidR="00066134" w:rsidRPr="00AD6D7B" w:rsidRDefault="00066134" w:rsidP="00066134">
      <w:pPr>
        <w:spacing w:after="0" w:line="240" w:lineRule="auto"/>
        <w:jc w:val="center"/>
        <w:rPr>
          <w:rFonts w:ascii="Georgia" w:hAnsi="Georgia"/>
          <w:b/>
          <w:sz w:val="24"/>
          <w:szCs w:val="24"/>
          <w:u w:val="single"/>
        </w:rPr>
      </w:pPr>
      <w:r w:rsidRPr="00AD6D7B">
        <w:rPr>
          <w:rFonts w:ascii="Georgia" w:hAnsi="Georgia"/>
          <w:b/>
          <w:sz w:val="24"/>
          <w:szCs w:val="24"/>
          <w:u w:val="single"/>
        </w:rPr>
        <w:t>Southwest Zone Zoom Meeting Notes</w:t>
      </w:r>
    </w:p>
    <w:p w14:paraId="16D4C090" w14:textId="77777777" w:rsidR="00066134" w:rsidRDefault="00066134" w:rsidP="00066134">
      <w:pPr>
        <w:jc w:val="center"/>
        <w:rPr>
          <w:rFonts w:ascii="Georgia" w:hAnsi="Georgia"/>
          <w:b/>
          <w:sz w:val="24"/>
          <w:szCs w:val="24"/>
          <w:u w:val="single"/>
        </w:rPr>
      </w:pPr>
      <w:r w:rsidRPr="00AD6D7B">
        <w:rPr>
          <w:rFonts w:ascii="Georgia" w:hAnsi="Georgia"/>
          <w:b/>
          <w:sz w:val="24"/>
          <w:szCs w:val="24"/>
          <w:u w:val="single"/>
        </w:rPr>
        <w:t xml:space="preserve">Monday, </w:t>
      </w:r>
      <w:r>
        <w:rPr>
          <w:rFonts w:ascii="Georgia" w:hAnsi="Georgia"/>
          <w:b/>
          <w:sz w:val="24"/>
          <w:szCs w:val="24"/>
          <w:u w:val="single"/>
        </w:rPr>
        <w:t>June 20</w:t>
      </w:r>
      <w:r w:rsidRPr="00674EEB">
        <w:rPr>
          <w:rFonts w:ascii="Georgia" w:hAnsi="Georgia"/>
          <w:b/>
          <w:sz w:val="24"/>
          <w:szCs w:val="24"/>
          <w:u w:val="single"/>
          <w:vertAlign w:val="superscript"/>
        </w:rPr>
        <w:t>th</w:t>
      </w:r>
      <w:r>
        <w:rPr>
          <w:rFonts w:ascii="Georgia" w:hAnsi="Georgia"/>
          <w:b/>
          <w:sz w:val="24"/>
          <w:szCs w:val="24"/>
          <w:u w:val="single"/>
        </w:rPr>
        <w:t>,</w:t>
      </w:r>
      <w:r w:rsidRPr="00AD6D7B">
        <w:rPr>
          <w:rFonts w:ascii="Georgia" w:hAnsi="Georgia"/>
          <w:b/>
          <w:sz w:val="24"/>
          <w:szCs w:val="24"/>
          <w:u w:val="single"/>
        </w:rPr>
        <w:t xml:space="preserve"> 202</w:t>
      </w:r>
      <w:r>
        <w:rPr>
          <w:rFonts w:ascii="Georgia" w:hAnsi="Georgia"/>
          <w:b/>
          <w:sz w:val="24"/>
          <w:szCs w:val="24"/>
          <w:u w:val="single"/>
        </w:rPr>
        <w:t>2</w:t>
      </w:r>
      <w:r w:rsidRPr="00AD6D7B">
        <w:rPr>
          <w:rFonts w:ascii="Georgia" w:hAnsi="Georgia"/>
          <w:b/>
          <w:sz w:val="24"/>
          <w:szCs w:val="24"/>
          <w:u w:val="single"/>
        </w:rPr>
        <w:t xml:space="preserve"> 10 a.m.</w:t>
      </w:r>
    </w:p>
    <w:p w14:paraId="7AEC2109" w14:textId="77777777" w:rsidR="00066134" w:rsidRDefault="00066134" w:rsidP="00066134">
      <w:pPr>
        <w:rPr>
          <w:rFonts w:ascii="Georgia" w:hAnsi="Georgia"/>
        </w:rPr>
      </w:pPr>
      <w:r>
        <w:rPr>
          <w:rFonts w:ascii="Georgia" w:hAnsi="Georgia"/>
        </w:rPr>
        <w:t>-</w:t>
      </w:r>
      <w:r w:rsidR="00D82916">
        <w:rPr>
          <w:rFonts w:ascii="Georgia" w:hAnsi="Georgia"/>
        </w:rPr>
        <w:t>15</w:t>
      </w:r>
      <w:r>
        <w:rPr>
          <w:rFonts w:ascii="Georgia" w:hAnsi="Georgia"/>
        </w:rPr>
        <w:t xml:space="preserve"> members in attendance</w:t>
      </w:r>
    </w:p>
    <w:p w14:paraId="4FBC5679" w14:textId="77777777" w:rsidR="00D82916" w:rsidRDefault="00D82916" w:rsidP="00E66DA3">
      <w:pPr>
        <w:spacing w:after="0"/>
        <w:rPr>
          <w:rFonts w:ascii="Georgia" w:hAnsi="Georgia"/>
        </w:rPr>
      </w:pPr>
      <w:r>
        <w:rPr>
          <w:rFonts w:ascii="Georgia" w:hAnsi="Georgia"/>
        </w:rPr>
        <w:t>-No new members today</w:t>
      </w:r>
    </w:p>
    <w:p w14:paraId="074E31B5" w14:textId="77777777" w:rsidR="00F17DB5" w:rsidRDefault="00F17DB5" w:rsidP="006851E4">
      <w:pPr>
        <w:spacing w:after="0"/>
        <w:rPr>
          <w:rFonts w:ascii="Georgia" w:hAnsi="Georgia"/>
        </w:rPr>
      </w:pPr>
      <w:r>
        <w:rPr>
          <w:rFonts w:ascii="Georgia" w:hAnsi="Georgia"/>
        </w:rPr>
        <w:t>*******************************************************************************************************</w:t>
      </w:r>
    </w:p>
    <w:p w14:paraId="5DD5A6BF" w14:textId="77777777" w:rsidR="00D82916" w:rsidRDefault="00D82916" w:rsidP="00D82916">
      <w:pPr>
        <w:spacing w:after="0"/>
        <w:rPr>
          <w:rFonts w:ascii="Georgia" w:hAnsi="Georgia"/>
          <w:b/>
        </w:rPr>
      </w:pPr>
      <w:r w:rsidRPr="00FD7CEB">
        <w:rPr>
          <w:rFonts w:ascii="Georgia" w:hAnsi="Georgia"/>
          <w:b/>
        </w:rPr>
        <w:t>Update from PHAC</w:t>
      </w:r>
      <w:r>
        <w:rPr>
          <w:rFonts w:ascii="Georgia" w:hAnsi="Georgia"/>
          <w:b/>
        </w:rPr>
        <w:t xml:space="preserve">: Michelle </w:t>
      </w:r>
      <w:proofErr w:type="spellStart"/>
      <w:r>
        <w:rPr>
          <w:rFonts w:ascii="Georgia" w:hAnsi="Georgia"/>
          <w:b/>
        </w:rPr>
        <w:t>Halket</w:t>
      </w:r>
      <w:proofErr w:type="spellEnd"/>
      <w:r>
        <w:rPr>
          <w:rFonts w:ascii="Georgia" w:hAnsi="Georgia"/>
          <w:b/>
        </w:rPr>
        <w:t xml:space="preserve">:  See separate report </w:t>
      </w:r>
    </w:p>
    <w:p w14:paraId="686ADDDA" w14:textId="77777777" w:rsidR="00D82916" w:rsidRPr="00920677" w:rsidRDefault="00D82916" w:rsidP="00D82916">
      <w:pPr>
        <w:shd w:val="clear" w:color="auto" w:fill="FFFFFF"/>
        <w:spacing w:after="0" w:line="240" w:lineRule="auto"/>
        <w:rPr>
          <w:rFonts w:ascii="Calibri" w:eastAsia="Times New Roman" w:hAnsi="Calibri" w:cs="Calibri"/>
          <w:color w:val="323130"/>
          <w:lang w:eastAsia="en-CA"/>
        </w:rPr>
      </w:pPr>
      <w:r w:rsidRPr="00920677">
        <w:rPr>
          <w:rFonts w:ascii="Calibri" w:eastAsia="Times New Roman" w:hAnsi="Calibri" w:cs="Calibri"/>
          <w:b/>
          <w:bCs/>
          <w:color w:val="323130"/>
          <w:bdr w:val="none" w:sz="0" w:space="0" w:color="auto" w:frame="1"/>
          <w:lang w:eastAsia="en-CA"/>
        </w:rPr>
        <w:t> </w:t>
      </w:r>
    </w:p>
    <w:p w14:paraId="66CDE6AF" w14:textId="77777777" w:rsidR="00D82916" w:rsidRPr="00D82916" w:rsidRDefault="00D82916" w:rsidP="00D82916">
      <w:pPr>
        <w:shd w:val="clear" w:color="auto" w:fill="FFFFFF"/>
        <w:spacing w:after="0" w:line="240" w:lineRule="auto"/>
        <w:rPr>
          <w:rFonts w:ascii="Georgia" w:eastAsia="Times New Roman" w:hAnsi="Georgia" w:cs="Calibri"/>
          <w:bCs/>
          <w:color w:val="323130"/>
          <w:lang w:eastAsia="en-CA"/>
        </w:rPr>
      </w:pPr>
      <w:r w:rsidRPr="00674EEB">
        <w:rPr>
          <w:rFonts w:ascii="Georgia" w:eastAsia="Times New Roman" w:hAnsi="Georgia" w:cs="Calibri"/>
          <w:b/>
          <w:bCs/>
          <w:color w:val="323130"/>
          <w:lang w:eastAsia="en-CA"/>
        </w:rPr>
        <w:t xml:space="preserve">Q:  </w:t>
      </w:r>
      <w:r w:rsidRPr="00D82916">
        <w:rPr>
          <w:rFonts w:ascii="Georgia" w:eastAsia="Times New Roman" w:hAnsi="Georgia" w:cs="Calibri"/>
          <w:bCs/>
          <w:color w:val="323130"/>
          <w:lang w:eastAsia="en-CA"/>
        </w:rPr>
        <w:t xml:space="preserve">How does PHAC want us to “count” participants who attend more than one CAPC/CPNP program or activity within the same project?  </w:t>
      </w:r>
    </w:p>
    <w:p w14:paraId="0417B666" w14:textId="77777777" w:rsidR="00D82916" w:rsidRDefault="00D82916" w:rsidP="00D82916">
      <w:pPr>
        <w:spacing w:after="0"/>
        <w:rPr>
          <w:rFonts w:ascii="Georgia" w:hAnsi="Georgia"/>
        </w:rPr>
      </w:pPr>
      <w:r w:rsidRPr="00D82916">
        <w:rPr>
          <w:rFonts w:ascii="Georgia" w:hAnsi="Georgia"/>
          <w:b/>
        </w:rPr>
        <w:t>A:</w:t>
      </w:r>
      <w:r>
        <w:rPr>
          <w:rFonts w:ascii="Georgia" w:hAnsi="Georgia"/>
        </w:rPr>
        <w:t xml:space="preserve">  </w:t>
      </w:r>
      <w:r w:rsidR="008474B3" w:rsidRPr="00D82916">
        <w:rPr>
          <w:rFonts w:ascii="Georgia" w:hAnsi="Georgia"/>
        </w:rPr>
        <w:t>If a</w:t>
      </w:r>
      <w:r>
        <w:rPr>
          <w:rFonts w:ascii="Georgia" w:hAnsi="Georgia"/>
        </w:rPr>
        <w:t>n individual is</w:t>
      </w:r>
      <w:r w:rsidR="008474B3" w:rsidRPr="00D82916">
        <w:rPr>
          <w:rFonts w:ascii="Georgia" w:hAnsi="Georgia"/>
        </w:rPr>
        <w:t xml:space="preserve"> participating in more than one </w:t>
      </w:r>
      <w:r>
        <w:rPr>
          <w:rFonts w:ascii="Georgia" w:hAnsi="Georgia"/>
        </w:rPr>
        <w:t>program/</w:t>
      </w:r>
      <w:r w:rsidR="008474B3" w:rsidRPr="00D82916">
        <w:rPr>
          <w:rFonts w:ascii="Georgia" w:hAnsi="Georgia"/>
        </w:rPr>
        <w:t>activity</w:t>
      </w:r>
      <w:r w:rsidR="008A0397" w:rsidRPr="00D82916">
        <w:rPr>
          <w:rFonts w:ascii="Georgia" w:hAnsi="Georgia"/>
        </w:rPr>
        <w:t xml:space="preserve"> </w:t>
      </w:r>
      <w:r>
        <w:rPr>
          <w:rFonts w:ascii="Georgia" w:hAnsi="Georgia"/>
        </w:rPr>
        <w:t>within the same project, t</w:t>
      </w:r>
      <w:r w:rsidR="008A0397" w:rsidRPr="00D82916">
        <w:rPr>
          <w:rFonts w:ascii="Georgia" w:hAnsi="Georgia"/>
        </w:rPr>
        <w:t xml:space="preserve">hey count as </w:t>
      </w:r>
    </w:p>
    <w:p w14:paraId="1CBD0CF9" w14:textId="77777777" w:rsidR="00066134" w:rsidRDefault="008A0397" w:rsidP="00D82916">
      <w:pPr>
        <w:spacing w:after="0"/>
        <w:rPr>
          <w:rFonts w:ascii="Georgia" w:hAnsi="Georgia"/>
          <w:b/>
          <w:u w:val="single"/>
        </w:rPr>
      </w:pPr>
      <w:r w:rsidRPr="00D82916">
        <w:rPr>
          <w:rFonts w:ascii="Georgia" w:hAnsi="Georgia"/>
          <w:b/>
          <w:u w:val="single"/>
        </w:rPr>
        <w:t>1 person</w:t>
      </w:r>
      <w:r w:rsidR="00D82916">
        <w:rPr>
          <w:rFonts w:ascii="Georgia" w:hAnsi="Georgia"/>
          <w:b/>
          <w:u w:val="single"/>
        </w:rPr>
        <w:t>.</w:t>
      </w:r>
    </w:p>
    <w:p w14:paraId="1BA75C7D" w14:textId="77777777" w:rsidR="00F17DB5" w:rsidRPr="00F17DB5" w:rsidRDefault="00F17DB5" w:rsidP="00D82916">
      <w:pPr>
        <w:spacing w:after="0"/>
        <w:rPr>
          <w:rFonts w:ascii="Georgia" w:hAnsi="Georgia"/>
          <w:b/>
        </w:rPr>
      </w:pPr>
    </w:p>
    <w:p w14:paraId="7E93EB71" w14:textId="77777777" w:rsidR="00F17DB5" w:rsidRPr="00F17DB5" w:rsidRDefault="00F17DB5" w:rsidP="00D82916">
      <w:pPr>
        <w:spacing w:after="0"/>
        <w:rPr>
          <w:rFonts w:ascii="Georgia" w:hAnsi="Georgia"/>
          <w:b/>
        </w:rPr>
      </w:pPr>
      <w:r w:rsidRPr="00F17DB5">
        <w:rPr>
          <w:rFonts w:ascii="Georgia" w:hAnsi="Georgia"/>
          <w:b/>
        </w:rPr>
        <w:t>Other issues and discussions:</w:t>
      </w:r>
    </w:p>
    <w:p w14:paraId="0BBC4B8F" w14:textId="27F07F82" w:rsidR="00F17DB5" w:rsidRDefault="00FF24EC" w:rsidP="00F17DB5">
      <w:pPr>
        <w:pStyle w:val="ListParagraph"/>
        <w:numPr>
          <w:ilvl w:val="0"/>
          <w:numId w:val="3"/>
        </w:numPr>
        <w:spacing w:after="0"/>
        <w:rPr>
          <w:rFonts w:ascii="Georgia" w:hAnsi="Georgia"/>
        </w:rPr>
      </w:pPr>
      <w:r>
        <w:rPr>
          <w:rFonts w:ascii="Georgia" w:hAnsi="Georgia"/>
        </w:rPr>
        <w:t>Revised ART/CPPMT Meeting on May 9</w:t>
      </w:r>
      <w:r w:rsidR="00C72F9E">
        <w:rPr>
          <w:rFonts w:ascii="Georgia" w:hAnsi="Georgia"/>
        </w:rPr>
        <w:t>th</w:t>
      </w:r>
      <w:r w:rsidR="00F17DB5" w:rsidRPr="00F17DB5">
        <w:rPr>
          <w:rFonts w:ascii="Georgia" w:hAnsi="Georgia"/>
        </w:rPr>
        <w:t>:  It was explained that there was a privacy breach and therefore</w:t>
      </w:r>
      <w:r w:rsidR="007943B4">
        <w:rPr>
          <w:rFonts w:ascii="Georgia" w:hAnsi="Georgia"/>
        </w:rPr>
        <w:t>,</w:t>
      </w:r>
      <w:r w:rsidR="00F17DB5" w:rsidRPr="00F17DB5">
        <w:rPr>
          <w:rFonts w:ascii="Georgia" w:hAnsi="Georgia"/>
        </w:rPr>
        <w:t xml:space="preserve"> it is not currently available for sharing.  It is expected that</w:t>
      </w:r>
      <w:r w:rsidR="007943B4">
        <w:rPr>
          <w:rFonts w:ascii="Georgia" w:hAnsi="Georgia"/>
        </w:rPr>
        <w:t xml:space="preserve"> there will be </w:t>
      </w:r>
      <w:r w:rsidR="00F17DB5" w:rsidRPr="00F17DB5">
        <w:rPr>
          <w:rFonts w:ascii="Georgia" w:hAnsi="Georgia"/>
        </w:rPr>
        <w:t xml:space="preserve">more information and training </w:t>
      </w:r>
      <w:proofErr w:type="gramStart"/>
      <w:r w:rsidR="00F17DB5" w:rsidRPr="00F17DB5">
        <w:rPr>
          <w:rFonts w:ascii="Georgia" w:hAnsi="Georgia"/>
        </w:rPr>
        <w:t>sessions  in</w:t>
      </w:r>
      <w:proofErr w:type="gramEnd"/>
      <w:r w:rsidR="00F17DB5" w:rsidRPr="00F17DB5">
        <w:rPr>
          <w:rFonts w:ascii="Georgia" w:hAnsi="Georgia"/>
        </w:rPr>
        <w:t xml:space="preserve"> the future.</w:t>
      </w:r>
    </w:p>
    <w:p w14:paraId="51AB6A04" w14:textId="77777777" w:rsidR="00C25DE1" w:rsidRDefault="00F17DB5" w:rsidP="006A3A2F">
      <w:pPr>
        <w:pStyle w:val="ListParagraph"/>
        <w:numPr>
          <w:ilvl w:val="0"/>
          <w:numId w:val="1"/>
        </w:numPr>
        <w:spacing w:after="0"/>
        <w:rPr>
          <w:rFonts w:ascii="Georgia" w:hAnsi="Georgia"/>
        </w:rPr>
      </w:pPr>
      <w:r w:rsidRPr="00C25DE1">
        <w:rPr>
          <w:rFonts w:ascii="Georgia" w:hAnsi="Georgia"/>
        </w:rPr>
        <w:t xml:space="preserve">Renewals for 2024:  Funding for all projects ends March 31 2024.  </w:t>
      </w:r>
      <w:proofErr w:type="gramStart"/>
      <w:r w:rsidRPr="00C25DE1">
        <w:rPr>
          <w:rFonts w:ascii="Georgia" w:hAnsi="Georgia"/>
        </w:rPr>
        <w:t>Generally</w:t>
      </w:r>
      <w:proofErr w:type="gramEnd"/>
      <w:r w:rsidRPr="00C25DE1">
        <w:rPr>
          <w:rFonts w:ascii="Georgia" w:hAnsi="Georgia"/>
        </w:rPr>
        <w:t xml:space="preserve"> there are 2 options for renewing </w:t>
      </w:r>
      <w:r w:rsidR="007943B4">
        <w:rPr>
          <w:rFonts w:ascii="Georgia" w:hAnsi="Georgia"/>
        </w:rPr>
        <w:t>contracts/agreements</w:t>
      </w:r>
      <w:r w:rsidRPr="00C25DE1">
        <w:rPr>
          <w:rFonts w:ascii="Georgia" w:hAnsi="Georgia"/>
        </w:rPr>
        <w:t>:  1.  Solic</w:t>
      </w:r>
      <w:r w:rsidR="00C25DE1" w:rsidRPr="00C25DE1">
        <w:rPr>
          <w:rFonts w:ascii="Georgia" w:hAnsi="Georgia"/>
        </w:rPr>
        <w:t>i</w:t>
      </w:r>
      <w:r w:rsidRPr="00C25DE1">
        <w:rPr>
          <w:rFonts w:ascii="Georgia" w:hAnsi="Georgia"/>
        </w:rPr>
        <w:t>ting</w:t>
      </w:r>
      <w:r w:rsidR="00C25DE1" w:rsidRPr="00C25DE1">
        <w:rPr>
          <w:rFonts w:ascii="Georgia" w:hAnsi="Georgia"/>
        </w:rPr>
        <w:t>, potentially opening applications to new agencies</w:t>
      </w:r>
      <w:r w:rsidRPr="00C25DE1">
        <w:rPr>
          <w:rFonts w:ascii="Georgia" w:hAnsi="Georgia"/>
        </w:rPr>
        <w:t>/reapplying</w:t>
      </w:r>
      <w:r w:rsidR="00C25DE1" w:rsidRPr="00C25DE1">
        <w:rPr>
          <w:rFonts w:ascii="Georgia" w:hAnsi="Georgia"/>
        </w:rPr>
        <w:t xml:space="preserve"> for funding </w:t>
      </w:r>
      <w:r w:rsidRPr="00C25DE1">
        <w:rPr>
          <w:rFonts w:ascii="Georgia" w:hAnsi="Georgia"/>
        </w:rPr>
        <w:t xml:space="preserve">(a very lengthy process) or </w:t>
      </w:r>
      <w:r w:rsidR="00C25DE1" w:rsidRPr="00C25DE1">
        <w:rPr>
          <w:rFonts w:ascii="Georgia" w:hAnsi="Georgia"/>
        </w:rPr>
        <w:t>2.  Extending current agreements with existing agencies for</w:t>
      </w:r>
      <w:r w:rsidRPr="00C25DE1">
        <w:rPr>
          <w:rFonts w:ascii="Georgia" w:hAnsi="Georgia"/>
        </w:rPr>
        <w:t xml:space="preserve"> another multi-year agreement</w:t>
      </w:r>
      <w:r w:rsidR="00C25DE1" w:rsidRPr="00C25DE1">
        <w:rPr>
          <w:rFonts w:ascii="Georgia" w:hAnsi="Georgia"/>
        </w:rPr>
        <w:t>.</w:t>
      </w:r>
      <w:r w:rsidR="00C25DE1">
        <w:rPr>
          <w:rFonts w:ascii="Georgia" w:hAnsi="Georgia"/>
        </w:rPr>
        <w:t xml:space="preserve">  T</w:t>
      </w:r>
      <w:r w:rsidRPr="00C25DE1">
        <w:rPr>
          <w:rFonts w:ascii="Georgia" w:hAnsi="Georgia"/>
        </w:rPr>
        <w:t xml:space="preserve">he process </w:t>
      </w:r>
      <w:r w:rsidR="007943B4">
        <w:rPr>
          <w:rFonts w:ascii="Georgia" w:hAnsi="Georgia"/>
        </w:rPr>
        <w:t xml:space="preserve">for 2024 </w:t>
      </w:r>
      <w:r w:rsidRPr="00C25DE1">
        <w:rPr>
          <w:rFonts w:ascii="Georgia" w:hAnsi="Georgia"/>
        </w:rPr>
        <w:t xml:space="preserve">is unclear at this point.  </w:t>
      </w:r>
    </w:p>
    <w:p w14:paraId="380EF6B7" w14:textId="77777777" w:rsidR="007943B4" w:rsidRDefault="00F17DB5" w:rsidP="007943B4">
      <w:pPr>
        <w:pStyle w:val="ListParagraph"/>
        <w:numPr>
          <w:ilvl w:val="0"/>
          <w:numId w:val="1"/>
        </w:numPr>
        <w:spacing w:after="0"/>
        <w:rPr>
          <w:rFonts w:ascii="Georgia" w:hAnsi="Georgia"/>
        </w:rPr>
      </w:pPr>
      <w:r w:rsidRPr="00C25DE1">
        <w:rPr>
          <w:rFonts w:ascii="Georgia" w:hAnsi="Georgia"/>
        </w:rPr>
        <w:t xml:space="preserve">No word that funding is </w:t>
      </w:r>
      <w:r w:rsidR="00C25DE1">
        <w:rPr>
          <w:rFonts w:ascii="Georgia" w:hAnsi="Georgia"/>
        </w:rPr>
        <w:t xml:space="preserve">ending or </w:t>
      </w:r>
      <w:r w:rsidRPr="00C25DE1">
        <w:rPr>
          <w:rFonts w:ascii="Georgia" w:hAnsi="Georgia"/>
        </w:rPr>
        <w:t>going away</w:t>
      </w:r>
      <w:r w:rsidR="00C25DE1">
        <w:rPr>
          <w:rFonts w:ascii="Georgia" w:hAnsi="Georgia"/>
        </w:rPr>
        <w:t xml:space="preserve"> for CAPC and/or CPNP</w:t>
      </w:r>
      <w:r w:rsidRPr="00C25DE1">
        <w:rPr>
          <w:rFonts w:ascii="Georgia" w:hAnsi="Georgia"/>
        </w:rPr>
        <w:t xml:space="preserve">.  </w:t>
      </w:r>
      <w:r w:rsidR="00C25DE1" w:rsidRPr="00C25DE1">
        <w:rPr>
          <w:rFonts w:ascii="Georgia" w:hAnsi="Georgia"/>
        </w:rPr>
        <w:t>However, if there are no increases to funding, will projects be sustainable?  It seems that we are being asked to do more with the same dollars, and many projects do “make it work” through creativity and sacrifices, such as staff not having increases in pay, for many years.  Michelle and other PCs are aware of the challenges, and will take concerns back to PHAC meetings.</w:t>
      </w:r>
      <w:r w:rsidR="007943B4" w:rsidRPr="007943B4">
        <w:rPr>
          <w:rFonts w:ascii="Georgia" w:hAnsi="Georgia"/>
        </w:rPr>
        <w:t xml:space="preserve"> </w:t>
      </w:r>
      <w:r w:rsidR="007943B4">
        <w:rPr>
          <w:rFonts w:ascii="Georgia" w:hAnsi="Georgia"/>
        </w:rPr>
        <w:t xml:space="preserve">There are no answers right now, but </w:t>
      </w:r>
      <w:r w:rsidR="00E66DA3">
        <w:rPr>
          <w:rFonts w:ascii="Georgia" w:hAnsi="Georgia"/>
        </w:rPr>
        <w:t>one might anticipate</w:t>
      </w:r>
      <w:r w:rsidR="007943B4">
        <w:rPr>
          <w:rFonts w:ascii="Georgia" w:hAnsi="Georgia"/>
        </w:rPr>
        <w:t xml:space="preserve"> changes for 2024.</w:t>
      </w:r>
    </w:p>
    <w:p w14:paraId="311BAD76" w14:textId="77777777" w:rsidR="002842D4" w:rsidRDefault="00D82916" w:rsidP="00D82916">
      <w:pPr>
        <w:pStyle w:val="ListParagraph"/>
        <w:numPr>
          <w:ilvl w:val="0"/>
          <w:numId w:val="1"/>
        </w:numPr>
        <w:spacing w:after="0"/>
        <w:rPr>
          <w:rFonts w:ascii="Georgia" w:hAnsi="Georgia"/>
        </w:rPr>
      </w:pPr>
      <w:r>
        <w:rPr>
          <w:rFonts w:ascii="Georgia" w:hAnsi="Georgia"/>
        </w:rPr>
        <w:t>Historically</w:t>
      </w:r>
      <w:r w:rsidR="002842D4">
        <w:rPr>
          <w:rFonts w:ascii="Georgia" w:hAnsi="Georgia"/>
        </w:rPr>
        <w:t>,</w:t>
      </w:r>
      <w:r>
        <w:rPr>
          <w:rFonts w:ascii="Georgia" w:hAnsi="Georgia"/>
        </w:rPr>
        <w:t xml:space="preserve"> our project funding has been static</w:t>
      </w:r>
      <w:r w:rsidR="002842D4">
        <w:rPr>
          <w:rFonts w:ascii="Georgia" w:hAnsi="Georgia"/>
        </w:rPr>
        <w:t xml:space="preserve"> and we have n</w:t>
      </w:r>
      <w:r>
        <w:rPr>
          <w:rFonts w:ascii="Georgia" w:hAnsi="Georgia"/>
        </w:rPr>
        <w:t xml:space="preserve">ot even received increases to account for </w:t>
      </w:r>
      <w:r w:rsidR="002842D4">
        <w:rPr>
          <w:rFonts w:ascii="Georgia" w:hAnsi="Georgia"/>
        </w:rPr>
        <w:t xml:space="preserve">the </w:t>
      </w:r>
      <w:r>
        <w:rPr>
          <w:rFonts w:ascii="Georgia" w:hAnsi="Georgia"/>
        </w:rPr>
        <w:t>basic inflation</w:t>
      </w:r>
      <w:r w:rsidR="002842D4">
        <w:rPr>
          <w:rFonts w:ascii="Georgia" w:hAnsi="Georgia"/>
        </w:rPr>
        <w:t xml:space="preserve"> rate.  We are being asked to expand our reach to diverse populations and reality is that it is expensive to do this work.  Cleaning costs during COVID were very high, yet necessary, and there was no </w:t>
      </w:r>
      <w:r>
        <w:rPr>
          <w:rFonts w:ascii="Georgia" w:hAnsi="Georgia"/>
        </w:rPr>
        <w:t xml:space="preserve">additional money </w:t>
      </w:r>
      <w:r w:rsidR="002842D4">
        <w:rPr>
          <w:rFonts w:ascii="Georgia" w:hAnsi="Georgia"/>
        </w:rPr>
        <w:t xml:space="preserve">given </w:t>
      </w:r>
      <w:r>
        <w:rPr>
          <w:rFonts w:ascii="Georgia" w:hAnsi="Georgia"/>
        </w:rPr>
        <w:t xml:space="preserve">to deal with this extra </w:t>
      </w:r>
      <w:r w:rsidR="002842D4">
        <w:rPr>
          <w:rFonts w:ascii="Georgia" w:hAnsi="Georgia"/>
        </w:rPr>
        <w:t>expense</w:t>
      </w:r>
      <w:r>
        <w:rPr>
          <w:rFonts w:ascii="Georgia" w:hAnsi="Georgia"/>
        </w:rPr>
        <w:t xml:space="preserve">.  </w:t>
      </w:r>
      <w:r w:rsidR="002842D4">
        <w:rPr>
          <w:rFonts w:ascii="Georgia" w:hAnsi="Georgia"/>
        </w:rPr>
        <w:t xml:space="preserve">Target populations </w:t>
      </w:r>
      <w:r w:rsidR="007943B4">
        <w:rPr>
          <w:rFonts w:ascii="Georgia" w:hAnsi="Georgia"/>
        </w:rPr>
        <w:t>have</w:t>
      </w:r>
      <w:r w:rsidR="002842D4">
        <w:rPr>
          <w:rFonts w:ascii="Georgia" w:hAnsi="Georgia"/>
        </w:rPr>
        <w:t xml:space="preserve"> chang</w:t>
      </w:r>
      <w:r w:rsidR="007943B4">
        <w:rPr>
          <w:rFonts w:ascii="Georgia" w:hAnsi="Georgia"/>
        </w:rPr>
        <w:t>ed</w:t>
      </w:r>
      <w:r w:rsidR="002842D4">
        <w:rPr>
          <w:rFonts w:ascii="Georgia" w:hAnsi="Georgia"/>
        </w:rPr>
        <w:t xml:space="preserve"> to include Newcomer families</w:t>
      </w:r>
      <w:r w:rsidR="0071321C">
        <w:rPr>
          <w:rFonts w:ascii="Georgia" w:hAnsi="Georgia"/>
        </w:rPr>
        <w:t xml:space="preserve"> (some who require interpretation services)</w:t>
      </w:r>
      <w:r w:rsidR="002842D4">
        <w:rPr>
          <w:rFonts w:ascii="Georgia" w:hAnsi="Georgia"/>
        </w:rPr>
        <w:t>, and many families who may not have accessed our services in the past, are under new stresses and strains financially and socially during COVID</w:t>
      </w:r>
      <w:r w:rsidR="007943B4">
        <w:rPr>
          <w:rFonts w:ascii="Georgia" w:hAnsi="Georgia"/>
        </w:rPr>
        <w:t>, including food insecurity</w:t>
      </w:r>
      <w:r w:rsidR="002842D4">
        <w:rPr>
          <w:rFonts w:ascii="Georgia" w:hAnsi="Georgia"/>
        </w:rPr>
        <w:t xml:space="preserve">.   </w:t>
      </w:r>
    </w:p>
    <w:p w14:paraId="0DDA5FB0" w14:textId="77777777" w:rsidR="00D82916" w:rsidRDefault="00D82916" w:rsidP="00D82916">
      <w:pPr>
        <w:pStyle w:val="ListParagraph"/>
        <w:numPr>
          <w:ilvl w:val="0"/>
          <w:numId w:val="1"/>
        </w:numPr>
        <w:spacing w:after="0"/>
        <w:rPr>
          <w:rFonts w:ascii="Georgia" w:hAnsi="Georgia"/>
        </w:rPr>
      </w:pPr>
      <w:r w:rsidRPr="007943B4">
        <w:rPr>
          <w:rFonts w:ascii="Georgia" w:hAnsi="Georgia"/>
          <w:i/>
        </w:rPr>
        <w:t xml:space="preserve">Always spend your money!  </w:t>
      </w:r>
      <w:r>
        <w:rPr>
          <w:rFonts w:ascii="Georgia" w:hAnsi="Georgia"/>
        </w:rPr>
        <w:t>Some projects are in a position to receive additional financial support from municipalities</w:t>
      </w:r>
      <w:r w:rsidR="007943B4">
        <w:rPr>
          <w:rFonts w:ascii="Georgia" w:hAnsi="Georgia"/>
        </w:rPr>
        <w:t xml:space="preserve"> or other funding streams so the pressure to make due with what is given from P</w:t>
      </w:r>
      <w:r w:rsidR="0071321C">
        <w:rPr>
          <w:rFonts w:ascii="Georgia" w:hAnsi="Georgia"/>
        </w:rPr>
        <w:t xml:space="preserve">HAC is not such an issue.  Yet many </w:t>
      </w:r>
      <w:r w:rsidR="007943B4">
        <w:rPr>
          <w:rFonts w:ascii="Georgia" w:hAnsi="Georgia"/>
        </w:rPr>
        <w:t>projects</w:t>
      </w:r>
      <w:r w:rsidR="0071321C">
        <w:rPr>
          <w:rFonts w:ascii="Georgia" w:hAnsi="Georgia"/>
        </w:rPr>
        <w:t xml:space="preserve"> make</w:t>
      </w:r>
      <w:r>
        <w:rPr>
          <w:rFonts w:ascii="Georgia" w:hAnsi="Georgia"/>
        </w:rPr>
        <w:t xml:space="preserve"> </w:t>
      </w:r>
      <w:r w:rsidR="0071321C">
        <w:rPr>
          <w:rFonts w:ascii="Georgia" w:hAnsi="Georgia"/>
        </w:rPr>
        <w:t xml:space="preserve">regular </w:t>
      </w:r>
      <w:r w:rsidR="007943B4">
        <w:rPr>
          <w:rFonts w:ascii="Georgia" w:hAnsi="Georgia"/>
        </w:rPr>
        <w:t>sacrifices to serve the growing number of families accessing their programs.</w:t>
      </w:r>
    </w:p>
    <w:p w14:paraId="0D9591EC" w14:textId="77777777" w:rsidR="007943B4" w:rsidRDefault="007943B4" w:rsidP="00066134">
      <w:pPr>
        <w:shd w:val="clear" w:color="auto" w:fill="FFFFFF"/>
        <w:spacing w:after="0" w:line="240" w:lineRule="auto"/>
        <w:rPr>
          <w:rFonts w:ascii="Georgia" w:eastAsia="Times New Roman" w:hAnsi="Georgia" w:cs="Calibri"/>
          <w:b/>
          <w:bCs/>
          <w:color w:val="323130"/>
          <w:lang w:eastAsia="en-CA"/>
        </w:rPr>
      </w:pPr>
    </w:p>
    <w:p w14:paraId="3E0BB9F1" w14:textId="77777777" w:rsidR="00066134" w:rsidRPr="00C60CD9" w:rsidRDefault="00066134" w:rsidP="00066134">
      <w:pPr>
        <w:shd w:val="clear" w:color="auto" w:fill="FFFFFF"/>
        <w:spacing w:after="0" w:line="240" w:lineRule="auto"/>
        <w:rPr>
          <w:rFonts w:ascii="Georgia" w:eastAsia="Times New Roman" w:hAnsi="Georgia" w:cs="Calibri"/>
          <w:color w:val="323130"/>
          <w:lang w:eastAsia="en-CA"/>
        </w:rPr>
      </w:pPr>
      <w:r w:rsidRPr="00920677">
        <w:rPr>
          <w:rFonts w:ascii="Georgia" w:eastAsia="Times New Roman" w:hAnsi="Georgia" w:cs="Calibri"/>
          <w:b/>
          <w:bCs/>
          <w:color w:val="323130"/>
          <w:lang w:eastAsia="en-CA"/>
        </w:rPr>
        <w:t>Reminder:</w:t>
      </w:r>
      <w:r>
        <w:rPr>
          <w:rFonts w:ascii="Georgia" w:eastAsia="Times New Roman" w:hAnsi="Georgia" w:cs="Calibri"/>
          <w:b/>
          <w:bCs/>
          <w:color w:val="323130"/>
          <w:lang w:eastAsia="en-CA"/>
        </w:rPr>
        <w:t xml:space="preserve">  </w:t>
      </w:r>
      <w:r w:rsidRPr="004B3580">
        <w:rPr>
          <w:rFonts w:ascii="Georgia" w:hAnsi="Georgia"/>
        </w:rPr>
        <w:t xml:space="preserve">Be sure you are receiving the weekly CAPC/CPNP Network News </w:t>
      </w:r>
      <w:r>
        <w:rPr>
          <w:rFonts w:ascii="Georgia" w:hAnsi="Georgia"/>
        </w:rPr>
        <w:t xml:space="preserve">from Sydney Bell </w:t>
      </w:r>
      <w:r w:rsidRPr="004B3580">
        <w:rPr>
          <w:rFonts w:ascii="Georgia" w:hAnsi="Georgia"/>
        </w:rPr>
        <w:t>on Fridays</w:t>
      </w:r>
      <w:r>
        <w:rPr>
          <w:rFonts w:ascii="Georgia" w:hAnsi="Georgia"/>
        </w:rPr>
        <w:t>.</w:t>
      </w:r>
      <w:r w:rsidRPr="004B3580">
        <w:rPr>
          <w:rFonts w:ascii="Georgia" w:hAnsi="Georgia"/>
        </w:rPr>
        <w:t xml:space="preserve">  In </w:t>
      </w:r>
      <w:r>
        <w:rPr>
          <w:rFonts w:ascii="Georgia" w:hAnsi="Georgia"/>
        </w:rPr>
        <w:t xml:space="preserve">the newsletter </w:t>
      </w:r>
      <w:r w:rsidRPr="004B3580">
        <w:rPr>
          <w:rFonts w:ascii="Georgia" w:hAnsi="Georgia"/>
        </w:rPr>
        <w:t>you will find information about our 4 learning circles, zone meetings, learning opportunities, and the link to the TRELLO calendar with registration and links for meetings</w:t>
      </w:r>
      <w:r>
        <w:rPr>
          <w:rFonts w:ascii="Georgia" w:hAnsi="Georgia"/>
        </w:rPr>
        <w:t xml:space="preserve"> (including zone meeting zoom links!)</w:t>
      </w:r>
      <w:r w:rsidRPr="004B3580">
        <w:rPr>
          <w:rFonts w:ascii="Georgia" w:hAnsi="Georgia"/>
        </w:rPr>
        <w:t xml:space="preserve"> and events.  Don’t miss out!  Contact Sydney (</w:t>
      </w:r>
      <w:hyperlink r:id="rId8" w:tgtFrame="_blank" w:history="1">
        <w:r w:rsidRPr="00920677">
          <w:rPr>
            <w:rFonts w:ascii="Georgia" w:eastAsia="Times New Roman" w:hAnsi="Georgia" w:cs="Calibri"/>
            <w:color w:val="0000FF"/>
            <w:u w:val="single"/>
            <w:bdr w:val="none" w:sz="0" w:space="0" w:color="auto" w:frame="1"/>
            <w:lang w:eastAsia="en-CA"/>
          </w:rPr>
          <w:t>sbell@carizon.ca</w:t>
        </w:r>
      </w:hyperlink>
      <w:r w:rsidRPr="004B3580">
        <w:rPr>
          <w:rFonts w:ascii="Georgia" w:hAnsi="Georgia"/>
        </w:rPr>
        <w:t xml:space="preserve">) if you need to be added to the </w:t>
      </w:r>
      <w:r>
        <w:rPr>
          <w:rFonts w:ascii="Georgia" w:hAnsi="Georgia"/>
        </w:rPr>
        <w:t xml:space="preserve">mailing </w:t>
      </w:r>
      <w:r w:rsidRPr="004B3580">
        <w:rPr>
          <w:rFonts w:ascii="Georgia" w:hAnsi="Georgia"/>
        </w:rPr>
        <w:t xml:space="preserve">list! </w:t>
      </w:r>
      <w:r>
        <w:rPr>
          <w:rFonts w:ascii="Georgia" w:hAnsi="Georgia"/>
        </w:rPr>
        <w:t xml:space="preserve">The Network </w:t>
      </w:r>
      <w:proofErr w:type="spellStart"/>
      <w:r w:rsidRPr="004B3580">
        <w:rPr>
          <w:rFonts w:ascii="Georgia" w:hAnsi="Georgia" w:cs="Calibri"/>
          <w:color w:val="323130"/>
          <w:bdr w:val="none" w:sz="0" w:space="0" w:color="auto" w:frame="1"/>
        </w:rPr>
        <w:t>Webconnects</w:t>
      </w:r>
      <w:proofErr w:type="spellEnd"/>
      <w:r w:rsidRPr="004B3580">
        <w:rPr>
          <w:rFonts w:ascii="Georgia" w:hAnsi="Georgia" w:cs="Calibri"/>
          <w:color w:val="323130"/>
          <w:bdr w:val="none" w:sz="0" w:space="0" w:color="auto" w:frame="1"/>
        </w:rPr>
        <w:t xml:space="preserve"> site is another good </w:t>
      </w:r>
      <w:r>
        <w:rPr>
          <w:rFonts w:ascii="Georgia" w:hAnsi="Georgia" w:cs="Calibri"/>
          <w:color w:val="323130"/>
          <w:bdr w:val="none" w:sz="0" w:space="0" w:color="auto" w:frame="1"/>
        </w:rPr>
        <w:t>way to be informed</w:t>
      </w:r>
      <w:r w:rsidRPr="004B3580">
        <w:rPr>
          <w:rFonts w:ascii="Georgia" w:hAnsi="Georgia" w:cs="Calibri"/>
          <w:color w:val="323130"/>
          <w:bdr w:val="none" w:sz="0" w:space="0" w:color="auto" w:frame="1"/>
        </w:rPr>
        <w:t xml:space="preserve">, and will soon be launching a new look with new features to help us all stay connected and share information and resources. </w:t>
      </w:r>
    </w:p>
    <w:p w14:paraId="62E916A9" w14:textId="77777777" w:rsidR="00066134" w:rsidRDefault="00066134" w:rsidP="00066134">
      <w:pPr>
        <w:pStyle w:val="NormalWeb"/>
        <w:shd w:val="clear" w:color="auto" w:fill="FFFFFF"/>
        <w:spacing w:before="0" w:beforeAutospacing="0" w:after="0" w:afterAutospacing="0"/>
        <w:rPr>
          <w:rFonts w:ascii="Georgia" w:hAnsi="Georgia" w:cs="Calibri"/>
          <w:color w:val="323130"/>
          <w:sz w:val="22"/>
          <w:szCs w:val="22"/>
          <w:bdr w:val="none" w:sz="0" w:space="0" w:color="auto" w:frame="1"/>
        </w:rPr>
      </w:pPr>
      <w:r>
        <w:rPr>
          <w:rFonts w:ascii="Georgia" w:hAnsi="Georgia" w:cs="Calibri"/>
          <w:color w:val="323130"/>
          <w:sz w:val="22"/>
          <w:szCs w:val="22"/>
          <w:bdr w:val="none" w:sz="0" w:space="0" w:color="auto" w:frame="1"/>
        </w:rPr>
        <w:t>*******************************************************************************************************</w:t>
      </w:r>
    </w:p>
    <w:p w14:paraId="23172F82" w14:textId="77777777" w:rsidR="00066134" w:rsidRPr="000959C1" w:rsidRDefault="00066134" w:rsidP="00066134">
      <w:pPr>
        <w:spacing w:after="0"/>
        <w:rPr>
          <w:rFonts w:ascii="Georgia" w:eastAsia="Times New Roman" w:hAnsi="Georgia" w:cs="Calibri"/>
          <w:b/>
          <w:color w:val="323130"/>
          <w:bdr w:val="none" w:sz="0" w:space="0" w:color="auto" w:frame="1"/>
          <w:lang w:eastAsia="en-CA"/>
        </w:rPr>
      </w:pPr>
      <w:r>
        <w:rPr>
          <w:rFonts w:ascii="Georgia" w:hAnsi="Georgia"/>
          <w:b/>
        </w:rPr>
        <w:t xml:space="preserve">Coordinating Committee (CC) Update: </w:t>
      </w:r>
      <w:proofErr w:type="spellStart"/>
      <w:r>
        <w:rPr>
          <w:rFonts w:ascii="Georgia" w:hAnsi="Georgia"/>
          <w:b/>
        </w:rPr>
        <w:t>Netti</w:t>
      </w:r>
      <w:proofErr w:type="spellEnd"/>
      <w:r>
        <w:rPr>
          <w:rFonts w:ascii="Georgia" w:hAnsi="Georgia"/>
          <w:b/>
        </w:rPr>
        <w:t xml:space="preserve"> Wall and Erin Young, SW Zone Representatives</w:t>
      </w:r>
    </w:p>
    <w:tbl>
      <w:tblPr>
        <w:tblW w:w="5000" w:type="pct"/>
        <w:shd w:val="clear" w:color="auto" w:fill="FFFFFF"/>
        <w:tblCellMar>
          <w:left w:w="0" w:type="dxa"/>
          <w:right w:w="0" w:type="dxa"/>
        </w:tblCellMar>
        <w:tblLook w:val="04A0" w:firstRow="1" w:lastRow="0" w:firstColumn="1" w:lastColumn="0" w:noHBand="0" w:noVBand="1"/>
      </w:tblPr>
      <w:tblGrid>
        <w:gridCol w:w="10800"/>
      </w:tblGrid>
      <w:tr w:rsidR="003E4593" w14:paraId="084833CE" w14:textId="77777777" w:rsidTr="003E4593">
        <w:tc>
          <w:tcPr>
            <w:tcW w:w="0" w:type="auto"/>
            <w:shd w:val="clear" w:color="auto" w:fill="FFFFFF"/>
            <w:tcMar>
              <w:top w:w="135" w:type="dxa"/>
              <w:left w:w="0" w:type="dxa"/>
              <w:bottom w:w="0" w:type="dxa"/>
              <w:right w:w="0" w:type="dxa"/>
            </w:tcMar>
            <w:hideMark/>
          </w:tcPr>
          <w:p w14:paraId="4B864719" w14:textId="38E54A1B" w:rsidR="003E4593" w:rsidRDefault="003E4593">
            <w:pPr>
              <w:rPr>
                <w:rFonts w:ascii="Georgia" w:hAnsi="Georgia"/>
              </w:rPr>
            </w:pPr>
            <w:r w:rsidRPr="003E4593">
              <w:rPr>
                <w:rFonts w:ascii="Georgia" w:hAnsi="Georgia"/>
                <w:b/>
                <w:noProof/>
                <w:lang w:eastAsia="en-CA"/>
              </w:rPr>
              <w:drawing>
                <wp:anchor distT="0" distB="0" distL="114300" distR="114300" simplePos="0" relativeHeight="251661312" behindDoc="1" locked="0" layoutInCell="1" allowOverlap="1" wp14:anchorId="116411C0" wp14:editId="4709AC25">
                  <wp:simplePos x="0" y="0"/>
                  <wp:positionH relativeFrom="column">
                    <wp:posOffset>0</wp:posOffset>
                  </wp:positionH>
                  <wp:positionV relativeFrom="paragraph">
                    <wp:posOffset>3175</wp:posOffset>
                  </wp:positionV>
                  <wp:extent cx="1073150" cy="715434"/>
                  <wp:effectExtent l="0" t="0" r="0" b="8890"/>
                  <wp:wrapTight wrapText="bothSides">
                    <wp:wrapPolygon edited="0">
                      <wp:start x="0" y="0"/>
                      <wp:lineTo x="0" y="21293"/>
                      <wp:lineTo x="21089" y="21293"/>
                      <wp:lineTo x="21089" y="0"/>
                      <wp:lineTo x="0" y="0"/>
                    </wp:wrapPolygon>
                  </wp:wrapTight>
                  <wp:docPr id="1" name="Picture 1" descr="How to RSVP: Etiquette &amp; Advice for Guests &amp; Hosts | Southern L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RSVP: Etiquette &amp; Advice for Guests &amp; Hosts | Southern Li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0" cy="715434"/>
                          </a:xfrm>
                          <a:prstGeom prst="rect">
                            <a:avLst/>
                          </a:prstGeom>
                          <a:noFill/>
                          <a:ln>
                            <a:noFill/>
                          </a:ln>
                        </pic:spPr>
                      </pic:pic>
                    </a:graphicData>
                  </a:graphic>
                </wp:anchor>
              </w:drawing>
            </w:r>
            <w:r w:rsidR="006851E4">
              <w:rPr>
                <w:rFonts w:ascii="Georgia" w:hAnsi="Georgia"/>
                <w:b/>
              </w:rPr>
              <w:t>T</w:t>
            </w:r>
            <w:r w:rsidRPr="003E4593">
              <w:rPr>
                <w:rFonts w:ascii="Georgia" w:hAnsi="Georgia"/>
                <w:b/>
              </w:rPr>
              <w:t>hursday, June 23</w:t>
            </w:r>
            <w:r w:rsidRPr="003E4593">
              <w:rPr>
                <w:rFonts w:ascii="Georgia" w:hAnsi="Georgia"/>
                <w:b/>
                <w:vertAlign w:val="superscript"/>
              </w:rPr>
              <w:t>rd</w:t>
            </w:r>
            <w:r w:rsidRPr="003E4593">
              <w:rPr>
                <w:rFonts w:ascii="Georgia" w:hAnsi="Georgia"/>
              </w:rPr>
              <w:t xml:space="preserve"> will be the last CC meeting before taking a summer break</w:t>
            </w:r>
            <w:r w:rsidR="0071321C">
              <w:rPr>
                <w:rFonts w:ascii="Georgia" w:hAnsi="Georgia"/>
              </w:rPr>
              <w:t xml:space="preserve">.  And here’s some </w:t>
            </w:r>
            <w:r w:rsidRPr="0071321C">
              <w:rPr>
                <w:rFonts w:ascii="Georgia" w:hAnsi="Georgia"/>
                <w:i/>
              </w:rPr>
              <w:t>good news</w:t>
            </w:r>
            <w:r w:rsidRPr="003E4593">
              <w:rPr>
                <w:rFonts w:ascii="Georgia" w:hAnsi="Georgia"/>
              </w:rPr>
              <w:t xml:space="preserve">!  </w:t>
            </w:r>
            <w:r w:rsidRPr="0071321C">
              <w:rPr>
                <w:rFonts w:ascii="Georgia" w:hAnsi="Georgia"/>
                <w:b/>
                <w:u w:val="single"/>
              </w:rPr>
              <w:t>YOU ARE INVITED</w:t>
            </w:r>
            <w:r w:rsidRPr="003E4593">
              <w:rPr>
                <w:rFonts w:ascii="Georgia" w:hAnsi="Georgia"/>
                <w:b/>
              </w:rPr>
              <w:t>!</w:t>
            </w:r>
            <w:r w:rsidRPr="003E4593">
              <w:rPr>
                <w:rFonts w:ascii="Georgia" w:hAnsi="Georgia"/>
              </w:rPr>
              <w:t xml:space="preserve">   The meeting starts at 9:30.  If you are curious about what happens at a CC meeting, here is a perfect opportunity to step in for a visit!</w:t>
            </w:r>
            <w:r>
              <w:rPr>
                <w:rFonts w:ascii="Georgia" w:hAnsi="Georgia"/>
              </w:rPr>
              <w:t xml:space="preserve">  </w:t>
            </w:r>
            <w:r w:rsidR="008E40C1">
              <w:rPr>
                <w:rFonts w:ascii="Georgia" w:hAnsi="Georgia"/>
              </w:rPr>
              <w:t xml:space="preserve">Contact Sydney Bell for Zoom </w:t>
            </w:r>
            <w:r w:rsidR="00DC0401">
              <w:rPr>
                <w:rFonts w:ascii="Georgia" w:hAnsi="Georgia"/>
              </w:rPr>
              <w:t>invitation.</w:t>
            </w:r>
          </w:p>
          <w:tbl>
            <w:tblPr>
              <w:tblpPr w:leftFromText="30" w:rightFromText="30" w:vertAnchor="text"/>
              <w:tblW w:w="5000" w:type="pct"/>
              <w:tblCellMar>
                <w:left w:w="0" w:type="dxa"/>
                <w:right w:w="0" w:type="dxa"/>
              </w:tblCellMar>
              <w:tblLook w:val="04A0" w:firstRow="1" w:lastRow="0" w:firstColumn="1" w:lastColumn="0" w:noHBand="0" w:noVBand="1"/>
            </w:tblPr>
            <w:tblGrid>
              <w:gridCol w:w="10800"/>
            </w:tblGrid>
            <w:tr w:rsidR="003E4593" w:rsidRPr="003E4593" w14:paraId="37F3B2CA" w14:textId="77777777">
              <w:tc>
                <w:tcPr>
                  <w:tcW w:w="0" w:type="auto"/>
                  <w:tcMar>
                    <w:top w:w="0" w:type="dxa"/>
                    <w:left w:w="270" w:type="dxa"/>
                    <w:bottom w:w="135" w:type="dxa"/>
                    <w:right w:w="270" w:type="dxa"/>
                  </w:tcMar>
                  <w:hideMark/>
                </w:tcPr>
                <w:p w14:paraId="79625EBF" w14:textId="77777777" w:rsidR="006851E4" w:rsidRPr="006851E4" w:rsidRDefault="006851E4" w:rsidP="006851E4">
                  <w:pPr>
                    <w:pStyle w:val="ListParagraph"/>
                    <w:numPr>
                      <w:ilvl w:val="0"/>
                      <w:numId w:val="2"/>
                    </w:numPr>
                    <w:rPr>
                      <w:rFonts w:ascii="Georgia" w:hAnsi="Georgia"/>
                    </w:rPr>
                  </w:pPr>
                  <w:r w:rsidRPr="003E4593">
                    <w:rPr>
                      <w:rFonts w:ascii="Georgia" w:hAnsi="Georgia"/>
                    </w:rPr>
                    <w:lastRenderedPageBreak/>
                    <w:t xml:space="preserve">The Annual CC </w:t>
                  </w:r>
                  <w:r w:rsidR="0071321C">
                    <w:rPr>
                      <w:rFonts w:ascii="Georgia" w:hAnsi="Georgia"/>
                    </w:rPr>
                    <w:t xml:space="preserve">meeting </w:t>
                  </w:r>
                  <w:r w:rsidRPr="003E4593">
                    <w:rPr>
                      <w:rFonts w:ascii="Georgia" w:hAnsi="Georgia"/>
                    </w:rPr>
                    <w:t xml:space="preserve">took place virtually on May 25 &amp; 26.  There was a recorded presentation from this meeting and a link is available on the Trello calendar.  Or, contact Sydney Bell for more information. </w:t>
                  </w:r>
                </w:p>
                <w:p w14:paraId="4DD9CF54" w14:textId="77777777" w:rsidR="003E4593" w:rsidRPr="003E4593" w:rsidRDefault="003E4593" w:rsidP="006851E4">
                  <w:pPr>
                    <w:pStyle w:val="Heading2"/>
                    <w:numPr>
                      <w:ilvl w:val="0"/>
                      <w:numId w:val="2"/>
                    </w:numPr>
                    <w:spacing w:before="0" w:beforeAutospacing="0" w:after="0" w:afterAutospacing="0"/>
                    <w:rPr>
                      <w:rFonts w:ascii="Georgia" w:hAnsi="Georgia"/>
                      <w:color w:val="3F3A38"/>
                      <w:sz w:val="22"/>
                      <w:szCs w:val="22"/>
                    </w:rPr>
                  </w:pPr>
                  <w:r w:rsidRPr="003E4593">
                    <w:rPr>
                      <w:rFonts w:ascii="Georgia" w:hAnsi="Georgia"/>
                      <w:color w:val="3F3A38"/>
                      <w:sz w:val="22"/>
                      <w:szCs w:val="22"/>
                    </w:rPr>
                    <w:t>Network Summer Activity Survey</w:t>
                  </w:r>
                  <w:r>
                    <w:rPr>
                      <w:rFonts w:ascii="Georgia" w:hAnsi="Georgia"/>
                      <w:color w:val="3F3A38"/>
                      <w:sz w:val="22"/>
                      <w:szCs w:val="22"/>
                    </w:rPr>
                    <w:t xml:space="preserve">:  </w:t>
                  </w:r>
                  <w:r w:rsidRPr="003E4593">
                    <w:rPr>
                      <w:rFonts w:ascii="Georgia" w:hAnsi="Georgia"/>
                      <w:b w:val="0"/>
                      <w:color w:val="43404D"/>
                      <w:sz w:val="22"/>
                      <w:szCs w:val="22"/>
                    </w:rPr>
                    <w:t>Each year we engage in evaluation activities that include two survey opportunities for Network members to offer feedback.  The first is the Summer Activity Survey and the second is a January Annual Member Survey.  Please see below the link to the 2022 Summary Activity Survey.  Your responses to this short survey are </w:t>
                  </w:r>
                  <w:r w:rsidRPr="003E4593">
                    <w:rPr>
                      <w:rStyle w:val="Strong"/>
                      <w:rFonts w:ascii="Georgia" w:hAnsi="Georgia"/>
                      <w:b/>
                      <w:color w:val="43404D"/>
                      <w:sz w:val="22"/>
                      <w:szCs w:val="22"/>
                    </w:rPr>
                    <w:t>anonymous</w:t>
                  </w:r>
                  <w:r w:rsidRPr="003E4593">
                    <w:rPr>
                      <w:rFonts w:ascii="Georgia" w:hAnsi="Georgia"/>
                      <w:b w:val="0"/>
                      <w:color w:val="43404D"/>
                      <w:sz w:val="22"/>
                      <w:szCs w:val="22"/>
                    </w:rPr>
                    <w:t> and will help us evaluate the Network's activities and determine how to better meet your needs.  </w:t>
                  </w:r>
                  <w:r w:rsidRPr="003E4593">
                    <w:rPr>
                      <w:rFonts w:ascii="Georgia" w:hAnsi="Georgia"/>
                      <w:b w:val="0"/>
                      <w:color w:val="43404D"/>
                      <w:sz w:val="22"/>
                      <w:szCs w:val="22"/>
                    </w:rPr>
                    <w:br/>
                  </w:r>
                  <w:r w:rsidRPr="003E4593">
                    <w:rPr>
                      <w:rFonts w:ascii="Georgia" w:hAnsi="Georgia"/>
                      <w:b w:val="0"/>
                      <w:color w:val="43404D"/>
                      <w:sz w:val="22"/>
                      <w:szCs w:val="22"/>
                    </w:rPr>
                    <w:br/>
                    <w:t>Summer Activity Survey - June 2022</w:t>
                  </w:r>
                  <w:r w:rsidRPr="003E4593">
                    <w:rPr>
                      <w:rFonts w:ascii="Georgia" w:hAnsi="Georgia"/>
                      <w:b w:val="0"/>
                      <w:color w:val="43404D"/>
                      <w:sz w:val="22"/>
                      <w:szCs w:val="22"/>
                    </w:rPr>
                    <w:br/>
                  </w:r>
                  <w:hyperlink r:id="rId10" w:tgtFrame="_blank" w:history="1">
                    <w:r w:rsidRPr="003E4593">
                      <w:rPr>
                        <w:rStyle w:val="Hyperlink"/>
                        <w:rFonts w:ascii="Georgia" w:hAnsi="Georgia"/>
                        <w:b w:val="0"/>
                        <w:color w:val="ED5E29"/>
                        <w:sz w:val="22"/>
                        <w:szCs w:val="22"/>
                        <w:bdr w:val="none" w:sz="0" w:space="0" w:color="auto" w:frame="1"/>
                      </w:rPr>
                      <w:t>https://www.surveymonkey.com/r/DNZRS8B</w:t>
                    </w:r>
                  </w:hyperlink>
                </w:p>
              </w:tc>
            </w:tr>
          </w:tbl>
          <w:p w14:paraId="1B1ED118" w14:textId="77777777" w:rsidR="003E4593" w:rsidRPr="003E4593" w:rsidRDefault="003E4593">
            <w:pPr>
              <w:spacing w:line="240" w:lineRule="auto"/>
              <w:rPr>
                <w:rFonts w:ascii="Segoe UI" w:hAnsi="Segoe UI" w:cs="Segoe UI"/>
                <w:color w:val="201F1E"/>
              </w:rPr>
            </w:pPr>
          </w:p>
        </w:tc>
      </w:tr>
    </w:tbl>
    <w:p w14:paraId="54F80E25" w14:textId="77777777" w:rsidR="003E4593" w:rsidRDefault="003E4593" w:rsidP="003E4593">
      <w:pPr>
        <w:rPr>
          <w:vanish/>
        </w:rPr>
      </w:pPr>
    </w:p>
    <w:p w14:paraId="4B439701" w14:textId="77777777" w:rsidR="00C83CBB" w:rsidRDefault="00C83CBB" w:rsidP="00066134">
      <w:pPr>
        <w:rPr>
          <w:rFonts w:ascii="Georgia" w:hAnsi="Georgia"/>
        </w:rPr>
      </w:pPr>
    </w:p>
    <w:p w14:paraId="7B04DAF9" w14:textId="77777777" w:rsidR="00066134" w:rsidRPr="000460FB" w:rsidRDefault="00066134" w:rsidP="00066134">
      <w:pPr>
        <w:rPr>
          <w:rFonts w:ascii="Georgia" w:hAnsi="Georgia"/>
        </w:rPr>
      </w:pPr>
      <w:r w:rsidRPr="00910840">
        <w:rPr>
          <w:noProof/>
          <w:lang w:eastAsia="en-CA"/>
        </w:rPr>
        <w:drawing>
          <wp:anchor distT="0" distB="0" distL="114300" distR="114300" simplePos="0" relativeHeight="251660288" behindDoc="1" locked="0" layoutInCell="1" allowOverlap="1" wp14:anchorId="591DE686" wp14:editId="7A60FDDB">
            <wp:simplePos x="0" y="0"/>
            <wp:positionH relativeFrom="margin">
              <wp:posOffset>0</wp:posOffset>
            </wp:positionH>
            <wp:positionV relativeFrom="paragraph">
              <wp:posOffset>1088390</wp:posOffset>
            </wp:positionV>
            <wp:extent cx="1684902" cy="1060450"/>
            <wp:effectExtent l="0" t="0" r="0" b="6350"/>
            <wp:wrapTight wrapText="bothSides">
              <wp:wrapPolygon edited="0">
                <wp:start x="0" y="0"/>
                <wp:lineTo x="0" y="21341"/>
                <wp:lineTo x="21250" y="21341"/>
                <wp:lineTo x="21250" y="0"/>
                <wp:lineTo x="0" y="0"/>
              </wp:wrapPolygon>
            </wp:wrapTight>
            <wp:docPr id="6" name="Picture 6" descr="Looking for Members to Join Committees - CUPE 5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oking for Members to Join Committees - CUPE 56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4902" cy="1060450"/>
                    </a:xfrm>
                    <a:prstGeom prst="rect">
                      <a:avLst/>
                    </a:prstGeom>
                    <a:noFill/>
                    <a:ln>
                      <a:noFill/>
                    </a:ln>
                  </pic:spPr>
                </pic:pic>
              </a:graphicData>
            </a:graphic>
          </wp:anchor>
        </w:drawing>
      </w:r>
      <w:r w:rsidRPr="00EF33EC">
        <w:rPr>
          <w:rFonts w:ascii="Georgia" w:hAnsi="Georgia"/>
          <w:b/>
        </w:rPr>
        <w:t>Q:  What is the CC?</w:t>
      </w:r>
      <w:r>
        <w:rPr>
          <w:rFonts w:ascii="Georgia" w:hAnsi="Georgia"/>
          <w:b/>
        </w:rPr>
        <w:t xml:space="preserve">  </w:t>
      </w:r>
      <w:r w:rsidRPr="000460FB">
        <w:rPr>
          <w:rFonts w:ascii="Georgia" w:hAnsi="Georgia"/>
        </w:rPr>
        <w:t>The CC is made up of representatives from CAPC, CPNP, and Indigenous Projects from each of the 5 zones, forming a Provincial Committee.  It gives a closer connection to PHAC, and the overall Provincial and National direction.  It can be eye-opening to a broader perspective and vision for how the work of our projects fit into the “Big Picture”.  Sydney Bell is our Network Lead for CAPC &amp; CPNP Projects in Ontario.  It’s a great spot for a new member, or one with experience</w:t>
      </w:r>
      <w:r>
        <w:rPr>
          <w:rFonts w:ascii="Georgia" w:hAnsi="Georgia"/>
        </w:rPr>
        <w:t>,</w:t>
      </w:r>
      <w:r w:rsidRPr="000460FB">
        <w:rPr>
          <w:rFonts w:ascii="Georgia" w:hAnsi="Georgia"/>
        </w:rPr>
        <w:t xml:space="preserve"> and there is a project honorarium for standing on the committee.  They meet (virtually for now) about once a month.</w:t>
      </w:r>
    </w:p>
    <w:p w14:paraId="04518BF4" w14:textId="77777777" w:rsidR="00066134" w:rsidRDefault="00066134" w:rsidP="00066134">
      <w:pPr>
        <w:rPr>
          <w:rFonts w:ascii="Georgia" w:hAnsi="Georgia"/>
        </w:rPr>
      </w:pPr>
      <w:r w:rsidRPr="000460FB">
        <w:rPr>
          <w:rFonts w:ascii="Georgia" w:hAnsi="Georgia"/>
          <w:b/>
        </w:rPr>
        <w:t>Note:</w:t>
      </w:r>
      <w:r>
        <w:rPr>
          <w:rFonts w:ascii="Georgia" w:hAnsi="Georgia"/>
        </w:rPr>
        <w:t xml:space="preserve">  There is a current position available for a representative from an Indigenous project, and </w:t>
      </w:r>
      <w:proofErr w:type="spellStart"/>
      <w:r>
        <w:rPr>
          <w:rFonts w:ascii="Georgia" w:hAnsi="Georgia"/>
        </w:rPr>
        <w:t>Netti’s</w:t>
      </w:r>
      <w:proofErr w:type="spellEnd"/>
      <w:r>
        <w:rPr>
          <w:rFonts w:ascii="Georgia" w:hAnsi="Georgia"/>
        </w:rPr>
        <w:t xml:space="preserve"> term will end in the fall, which will open another position for either a CAPC or CPNP representative.</w:t>
      </w:r>
    </w:p>
    <w:p w14:paraId="4772CF1B" w14:textId="77777777" w:rsidR="00066134" w:rsidRDefault="00066134" w:rsidP="00066134">
      <w:pPr>
        <w:rPr>
          <w:rFonts w:ascii="Georgia" w:hAnsi="Georgia"/>
        </w:rPr>
      </w:pPr>
      <w:r w:rsidRPr="000460FB">
        <w:rPr>
          <w:rFonts w:ascii="Georgia" w:hAnsi="Georgia"/>
          <w:b/>
        </w:rPr>
        <w:t>Questions?</w:t>
      </w:r>
      <w:r>
        <w:rPr>
          <w:rFonts w:ascii="Georgia" w:hAnsi="Georgia"/>
        </w:rPr>
        <w:t xml:space="preserve">  Contact </w:t>
      </w:r>
      <w:proofErr w:type="spellStart"/>
      <w:r>
        <w:rPr>
          <w:rFonts w:ascii="Georgia" w:hAnsi="Georgia"/>
        </w:rPr>
        <w:t>Netti</w:t>
      </w:r>
      <w:proofErr w:type="spellEnd"/>
      <w:r>
        <w:rPr>
          <w:rFonts w:ascii="Georgia" w:hAnsi="Georgia"/>
        </w:rPr>
        <w:t xml:space="preserve"> </w:t>
      </w:r>
      <w:r w:rsidRPr="008173BD">
        <w:rPr>
          <w:rFonts w:ascii="Georgia" w:hAnsi="Georgia"/>
        </w:rPr>
        <w:t>(nettiw@mcson.org)</w:t>
      </w:r>
      <w:r>
        <w:rPr>
          <w:rFonts w:ascii="Georgia" w:hAnsi="Georgia"/>
        </w:rPr>
        <w:t xml:space="preserve">, Erin, or Sydney </w:t>
      </w:r>
      <w:r w:rsidRPr="008173BD">
        <w:rPr>
          <w:rFonts w:ascii="Georgia" w:hAnsi="Georgia"/>
        </w:rPr>
        <w:t>(sbell@carizon.ca)</w:t>
      </w:r>
      <w:r>
        <w:rPr>
          <w:rFonts w:ascii="Georgia" w:hAnsi="Georgia"/>
        </w:rPr>
        <w:t>.</w:t>
      </w:r>
    </w:p>
    <w:p w14:paraId="1A8012E1" w14:textId="77777777" w:rsidR="00066134" w:rsidRPr="00A16EF1" w:rsidRDefault="00066134" w:rsidP="00066134">
      <w:pPr>
        <w:spacing w:after="0"/>
        <w:rPr>
          <w:rFonts w:ascii="Georgia" w:hAnsi="Georgia"/>
          <w:b/>
        </w:rPr>
      </w:pPr>
      <w:r w:rsidRPr="00A16EF1">
        <w:rPr>
          <w:rFonts w:ascii="Georgia" w:hAnsi="Georgia"/>
          <w:b/>
        </w:rPr>
        <w:t>General Discussions and Sharing:</w:t>
      </w:r>
    </w:p>
    <w:p w14:paraId="3E6113EF" w14:textId="77777777" w:rsidR="00066134" w:rsidRDefault="00BF1450" w:rsidP="00066134">
      <w:pPr>
        <w:shd w:val="clear" w:color="auto" w:fill="FFFFFF"/>
        <w:textAlignment w:val="baseline"/>
        <w:rPr>
          <w:rFonts w:ascii="Georgia" w:hAnsi="Georgia"/>
        </w:rPr>
      </w:pPr>
      <w:r>
        <w:rPr>
          <w:rFonts w:ascii="Georgia" w:hAnsi="Georgia"/>
        </w:rPr>
        <w:t>Sylvia</w:t>
      </w:r>
      <w:r w:rsidR="006851E4">
        <w:rPr>
          <w:rFonts w:ascii="Georgia" w:hAnsi="Georgia"/>
        </w:rPr>
        <w:t>, Chatham-Kent, CPNP</w:t>
      </w:r>
      <w:r>
        <w:rPr>
          <w:rFonts w:ascii="Georgia" w:hAnsi="Georgia"/>
        </w:rPr>
        <w:t>:  Partnering with Parks &amp; Recreation</w:t>
      </w:r>
      <w:r w:rsidR="006851E4">
        <w:rPr>
          <w:rFonts w:ascii="Georgia" w:hAnsi="Georgia"/>
        </w:rPr>
        <w:t xml:space="preserve"> this summer for “</w:t>
      </w:r>
      <w:r>
        <w:rPr>
          <w:rFonts w:ascii="Georgia" w:hAnsi="Georgia"/>
        </w:rPr>
        <w:t xml:space="preserve">Party in the </w:t>
      </w:r>
      <w:r w:rsidR="006851E4">
        <w:rPr>
          <w:rFonts w:ascii="Georgia" w:hAnsi="Georgia"/>
        </w:rPr>
        <w:t>P</w:t>
      </w:r>
      <w:r>
        <w:rPr>
          <w:rFonts w:ascii="Georgia" w:hAnsi="Georgia"/>
        </w:rPr>
        <w:t>ark</w:t>
      </w:r>
      <w:r w:rsidR="006851E4">
        <w:rPr>
          <w:rFonts w:ascii="Georgia" w:hAnsi="Georgia"/>
        </w:rPr>
        <w:t xml:space="preserve">” events in </w:t>
      </w:r>
      <w:r>
        <w:rPr>
          <w:rFonts w:ascii="Georgia" w:hAnsi="Georgia"/>
        </w:rPr>
        <w:t>8 different areas</w:t>
      </w:r>
      <w:r w:rsidR="006851E4">
        <w:rPr>
          <w:rFonts w:ascii="Georgia" w:hAnsi="Georgia"/>
        </w:rPr>
        <w:t xml:space="preserve">.  They </w:t>
      </w:r>
      <w:r>
        <w:rPr>
          <w:rFonts w:ascii="Georgia" w:hAnsi="Georgia"/>
        </w:rPr>
        <w:t xml:space="preserve">will invite </w:t>
      </w:r>
      <w:r w:rsidR="006851E4">
        <w:rPr>
          <w:rFonts w:ascii="Georgia" w:hAnsi="Georgia"/>
        </w:rPr>
        <w:t xml:space="preserve">families from their project </w:t>
      </w:r>
      <w:r>
        <w:rPr>
          <w:rFonts w:ascii="Georgia" w:hAnsi="Georgia"/>
        </w:rPr>
        <w:t>to attend the one in their area…</w:t>
      </w:r>
      <w:r w:rsidR="006851E4">
        <w:rPr>
          <w:rFonts w:ascii="Georgia" w:hAnsi="Georgia"/>
        </w:rPr>
        <w:t xml:space="preserve">  They will offer a “Glitter Calm D</w:t>
      </w:r>
      <w:r>
        <w:rPr>
          <w:rFonts w:ascii="Georgia" w:hAnsi="Georgia"/>
        </w:rPr>
        <w:t>own</w:t>
      </w:r>
      <w:r w:rsidR="006851E4">
        <w:rPr>
          <w:rFonts w:ascii="Georgia" w:hAnsi="Georgia"/>
        </w:rPr>
        <w:t>” jar activity and a Fruit &amp; Veggie S</w:t>
      </w:r>
      <w:r>
        <w:rPr>
          <w:rFonts w:ascii="Georgia" w:hAnsi="Georgia"/>
        </w:rPr>
        <w:t xml:space="preserve">cavenger </w:t>
      </w:r>
      <w:r w:rsidR="006851E4">
        <w:rPr>
          <w:rFonts w:ascii="Georgia" w:hAnsi="Georgia"/>
        </w:rPr>
        <w:t>H</w:t>
      </w:r>
      <w:r>
        <w:rPr>
          <w:rFonts w:ascii="Georgia" w:hAnsi="Georgia"/>
        </w:rPr>
        <w:t>unt</w:t>
      </w:r>
      <w:r w:rsidR="006851E4">
        <w:rPr>
          <w:rFonts w:ascii="Georgia" w:hAnsi="Georgia"/>
        </w:rPr>
        <w:t>.</w:t>
      </w:r>
    </w:p>
    <w:p w14:paraId="2D469BA1" w14:textId="77777777" w:rsidR="00BF1450" w:rsidRDefault="00066134" w:rsidP="00066134">
      <w:pPr>
        <w:shd w:val="clear" w:color="auto" w:fill="FFFFFF"/>
        <w:spacing w:after="0"/>
        <w:textAlignment w:val="baseline"/>
        <w:rPr>
          <w:rFonts w:ascii="Georgia" w:hAnsi="Georgia"/>
        </w:rPr>
      </w:pPr>
      <w:r>
        <w:rPr>
          <w:rFonts w:ascii="Georgia" w:hAnsi="Georgia"/>
        </w:rPr>
        <w:t xml:space="preserve">Ellen Bachtold, Windsor, Building Blocks for Better Babies (BBBB), CPNP:  </w:t>
      </w:r>
    </w:p>
    <w:p w14:paraId="08CD473C" w14:textId="77777777" w:rsidR="008119E8" w:rsidRDefault="006851E4" w:rsidP="008119E8">
      <w:pPr>
        <w:shd w:val="clear" w:color="auto" w:fill="FFFFFF"/>
        <w:textAlignment w:val="baseline"/>
        <w:rPr>
          <w:rFonts w:ascii="Georgia" w:hAnsi="Georgia"/>
        </w:rPr>
      </w:pPr>
      <w:r>
        <w:rPr>
          <w:rFonts w:ascii="Georgia" w:hAnsi="Georgia"/>
        </w:rPr>
        <w:t xml:space="preserve">Offered </w:t>
      </w:r>
      <w:r w:rsidR="0044315C">
        <w:rPr>
          <w:rFonts w:ascii="Georgia" w:hAnsi="Georgia"/>
        </w:rPr>
        <w:t>2</w:t>
      </w:r>
      <w:r w:rsidR="00BF1450">
        <w:rPr>
          <w:rFonts w:ascii="Georgia" w:hAnsi="Georgia"/>
        </w:rPr>
        <w:t xml:space="preserve"> </w:t>
      </w:r>
      <w:r>
        <w:rPr>
          <w:rFonts w:ascii="Georgia" w:hAnsi="Georgia"/>
        </w:rPr>
        <w:t>p</w:t>
      </w:r>
      <w:r w:rsidR="0044315C">
        <w:rPr>
          <w:rFonts w:ascii="Georgia" w:hAnsi="Georgia"/>
        </w:rPr>
        <w:t>ark groups.  They were well attended!  One group had 1</w:t>
      </w:r>
      <w:r w:rsidR="00BF1450">
        <w:rPr>
          <w:rFonts w:ascii="Georgia" w:hAnsi="Georgia"/>
        </w:rPr>
        <w:t>6 preschool</w:t>
      </w:r>
      <w:r w:rsidR="0044315C">
        <w:rPr>
          <w:rFonts w:ascii="Georgia" w:hAnsi="Georgia"/>
        </w:rPr>
        <w:t xml:space="preserve">ers for a total of </w:t>
      </w:r>
      <w:r w:rsidR="00BF1450">
        <w:rPr>
          <w:rFonts w:ascii="Georgia" w:hAnsi="Georgia"/>
        </w:rPr>
        <w:t xml:space="preserve">35 participants!  </w:t>
      </w:r>
      <w:r w:rsidR="0044315C">
        <w:rPr>
          <w:rFonts w:ascii="Georgia" w:hAnsi="Georgia"/>
        </w:rPr>
        <w:t xml:space="preserve">At the in-city group there were </w:t>
      </w:r>
      <w:r w:rsidR="00BF1450">
        <w:rPr>
          <w:rFonts w:ascii="Georgia" w:hAnsi="Georgia"/>
        </w:rPr>
        <w:t xml:space="preserve">19 </w:t>
      </w:r>
      <w:r w:rsidR="0044315C">
        <w:rPr>
          <w:rFonts w:ascii="Georgia" w:hAnsi="Georgia"/>
        </w:rPr>
        <w:t xml:space="preserve">in attendance.  They offered some </w:t>
      </w:r>
      <w:r w:rsidR="00BF1450">
        <w:rPr>
          <w:rFonts w:ascii="Georgia" w:hAnsi="Georgia"/>
        </w:rPr>
        <w:t>teaching and fun activit</w:t>
      </w:r>
      <w:r w:rsidR="0044315C">
        <w:rPr>
          <w:rFonts w:ascii="Georgia" w:hAnsi="Georgia"/>
        </w:rPr>
        <w:t>i</w:t>
      </w:r>
      <w:r w:rsidR="00BF1450">
        <w:rPr>
          <w:rFonts w:ascii="Georgia" w:hAnsi="Georgia"/>
        </w:rPr>
        <w:t>es</w:t>
      </w:r>
      <w:r w:rsidR="0044315C">
        <w:rPr>
          <w:rFonts w:ascii="Georgia" w:hAnsi="Georgia"/>
        </w:rPr>
        <w:t xml:space="preserve">, including giving out jars in preparation for doing the recipes in a jar from the Dairy Farmers of Canada resource. </w:t>
      </w:r>
      <w:hyperlink r:id="rId12" w:history="1">
        <w:r w:rsidR="008119E8" w:rsidRPr="00D54B28">
          <w:rPr>
            <w:rStyle w:val="Hyperlink"/>
            <w:rFonts w:ascii="Georgia" w:hAnsi="Georgia"/>
          </w:rPr>
          <w:t>https://dairynutrition.ca/en/educational-resources/on</w:t>
        </w:r>
      </w:hyperlink>
    </w:p>
    <w:p w14:paraId="463270CF" w14:textId="77777777" w:rsidR="009C3FA7" w:rsidRDefault="00BF1450" w:rsidP="00066134">
      <w:pPr>
        <w:shd w:val="clear" w:color="auto" w:fill="FFFFFF"/>
        <w:spacing w:after="0"/>
        <w:textAlignment w:val="baseline"/>
        <w:rPr>
          <w:rFonts w:ascii="Georgia" w:hAnsi="Georgia"/>
        </w:rPr>
      </w:pPr>
      <w:r>
        <w:rPr>
          <w:rFonts w:ascii="Georgia" w:hAnsi="Georgia"/>
        </w:rPr>
        <w:t>Jan</w:t>
      </w:r>
      <w:r w:rsidR="0044315C">
        <w:rPr>
          <w:rFonts w:ascii="Georgia" w:hAnsi="Georgia"/>
        </w:rPr>
        <w:t xml:space="preserve"> Tomlinson, London-Middlesex Public Health Unit, CPNP:  Their </w:t>
      </w:r>
      <w:r>
        <w:rPr>
          <w:rFonts w:ascii="Georgia" w:hAnsi="Georgia"/>
        </w:rPr>
        <w:t xml:space="preserve">RD is </w:t>
      </w:r>
      <w:r w:rsidR="0044315C">
        <w:rPr>
          <w:rFonts w:ascii="Georgia" w:hAnsi="Georgia"/>
        </w:rPr>
        <w:t xml:space="preserve">wondering what </w:t>
      </w:r>
      <w:r>
        <w:rPr>
          <w:rFonts w:ascii="Georgia" w:hAnsi="Georgia"/>
        </w:rPr>
        <w:t xml:space="preserve">recipes and </w:t>
      </w:r>
      <w:proofErr w:type="gramStart"/>
      <w:r>
        <w:rPr>
          <w:rFonts w:ascii="Georgia" w:hAnsi="Georgia"/>
        </w:rPr>
        <w:t>cook book</w:t>
      </w:r>
      <w:r w:rsidR="0044315C">
        <w:rPr>
          <w:rFonts w:ascii="Georgia" w:hAnsi="Georgia"/>
        </w:rPr>
        <w:t>s</w:t>
      </w:r>
      <w:proofErr w:type="gramEnd"/>
      <w:r w:rsidR="0044315C">
        <w:rPr>
          <w:rFonts w:ascii="Georgia" w:hAnsi="Georgia"/>
        </w:rPr>
        <w:t xml:space="preserve"> do projects use?  They </w:t>
      </w:r>
      <w:r w:rsidR="0071321C">
        <w:rPr>
          <w:rFonts w:ascii="Georgia" w:hAnsi="Georgia"/>
        </w:rPr>
        <w:t xml:space="preserve">are down to the last of their </w:t>
      </w:r>
      <w:r w:rsidR="0044315C">
        <w:rPr>
          <w:rFonts w:ascii="Georgia" w:hAnsi="Georgia"/>
        </w:rPr>
        <w:t>“</w:t>
      </w:r>
      <w:r>
        <w:rPr>
          <w:rFonts w:ascii="Georgia" w:hAnsi="Georgia"/>
        </w:rPr>
        <w:t>Basic Shelf</w:t>
      </w:r>
      <w:r w:rsidR="0044315C">
        <w:rPr>
          <w:rFonts w:ascii="Georgia" w:hAnsi="Georgia"/>
        </w:rPr>
        <w:t>” supply.  Suggestions from the group included “</w:t>
      </w:r>
      <w:r>
        <w:rPr>
          <w:rFonts w:ascii="Georgia" w:hAnsi="Georgia"/>
        </w:rPr>
        <w:t xml:space="preserve">Yum &amp; </w:t>
      </w:r>
      <w:proofErr w:type="spellStart"/>
      <w:r>
        <w:rPr>
          <w:rFonts w:ascii="Georgia" w:hAnsi="Georgia"/>
        </w:rPr>
        <w:t>Yummer</w:t>
      </w:r>
      <w:proofErr w:type="spellEnd"/>
      <w:r w:rsidR="0044315C">
        <w:rPr>
          <w:rFonts w:ascii="Georgia" w:hAnsi="Georgia"/>
        </w:rPr>
        <w:t xml:space="preserve">” by Canadian Greta </w:t>
      </w:r>
      <w:proofErr w:type="spellStart"/>
      <w:r w:rsidR="0044315C">
        <w:rPr>
          <w:rFonts w:ascii="Georgia" w:hAnsi="Georgia"/>
        </w:rPr>
        <w:t>Podleski</w:t>
      </w:r>
      <w:proofErr w:type="spellEnd"/>
      <w:r>
        <w:rPr>
          <w:rFonts w:ascii="Georgia" w:hAnsi="Georgia"/>
        </w:rPr>
        <w:t xml:space="preserve">… contact author… may get a discounted </w:t>
      </w:r>
      <w:r w:rsidR="0044315C">
        <w:rPr>
          <w:rFonts w:ascii="Georgia" w:hAnsi="Georgia"/>
        </w:rPr>
        <w:t xml:space="preserve">price ($10 </w:t>
      </w:r>
      <w:proofErr w:type="spellStart"/>
      <w:proofErr w:type="gramStart"/>
      <w:r w:rsidR="0044315C">
        <w:rPr>
          <w:rFonts w:ascii="Georgia" w:hAnsi="Georgia"/>
        </w:rPr>
        <w:t>ea</w:t>
      </w:r>
      <w:proofErr w:type="spellEnd"/>
      <w:r w:rsidR="0044315C">
        <w:rPr>
          <w:rFonts w:ascii="Georgia" w:hAnsi="Georgia"/>
        </w:rPr>
        <w:t>)</w:t>
      </w:r>
      <w:r>
        <w:rPr>
          <w:rFonts w:ascii="Georgia" w:hAnsi="Georgia"/>
        </w:rPr>
        <w:t>…</w:t>
      </w:r>
      <w:proofErr w:type="gramEnd"/>
      <w:r>
        <w:rPr>
          <w:rFonts w:ascii="Georgia" w:hAnsi="Georgia"/>
        </w:rPr>
        <w:t xml:space="preserve"> </w:t>
      </w:r>
      <w:r w:rsidR="0044315C">
        <w:rPr>
          <w:rFonts w:ascii="Georgia" w:hAnsi="Georgia"/>
        </w:rPr>
        <w:t xml:space="preserve">Windsor BBBB </w:t>
      </w:r>
      <w:r>
        <w:rPr>
          <w:rFonts w:ascii="Georgia" w:hAnsi="Georgia"/>
        </w:rPr>
        <w:t>give</w:t>
      </w:r>
      <w:r w:rsidR="0044315C">
        <w:rPr>
          <w:rFonts w:ascii="Georgia" w:hAnsi="Georgia"/>
        </w:rPr>
        <w:t>s it out</w:t>
      </w:r>
      <w:r>
        <w:rPr>
          <w:rFonts w:ascii="Georgia" w:hAnsi="Georgia"/>
        </w:rPr>
        <w:t xml:space="preserve"> to all </w:t>
      </w:r>
      <w:r w:rsidR="0044315C">
        <w:rPr>
          <w:rFonts w:ascii="Georgia" w:hAnsi="Georgia"/>
        </w:rPr>
        <w:t xml:space="preserve">CPNP </w:t>
      </w:r>
      <w:r>
        <w:rPr>
          <w:rFonts w:ascii="Georgia" w:hAnsi="Georgia"/>
        </w:rPr>
        <w:t>moms…</w:t>
      </w:r>
      <w:r w:rsidR="0044315C">
        <w:rPr>
          <w:rFonts w:ascii="Georgia" w:hAnsi="Georgia"/>
        </w:rPr>
        <w:t xml:space="preserve"> Another Canadian author, S</w:t>
      </w:r>
      <w:r>
        <w:rPr>
          <w:rFonts w:ascii="Georgia" w:hAnsi="Georgia"/>
        </w:rPr>
        <w:t>andi Richards</w:t>
      </w:r>
      <w:r w:rsidR="009C3FA7">
        <w:rPr>
          <w:rFonts w:ascii="Georgia" w:hAnsi="Georgia"/>
        </w:rPr>
        <w:t>, The</w:t>
      </w:r>
      <w:r>
        <w:rPr>
          <w:rFonts w:ascii="Georgia" w:hAnsi="Georgia"/>
        </w:rPr>
        <w:t xml:space="preserve"> Healthy Family</w:t>
      </w:r>
      <w:r w:rsidR="009C3FA7">
        <w:rPr>
          <w:rFonts w:ascii="Georgia" w:hAnsi="Georgia"/>
        </w:rPr>
        <w:t>:  Start Eating Forward</w:t>
      </w:r>
      <w:r>
        <w:rPr>
          <w:rFonts w:ascii="Georgia" w:hAnsi="Georgia"/>
        </w:rPr>
        <w:t xml:space="preserve">… </w:t>
      </w:r>
      <w:r w:rsidR="009C3FA7">
        <w:rPr>
          <w:rFonts w:ascii="Georgia" w:hAnsi="Georgia"/>
        </w:rPr>
        <w:t xml:space="preserve">may get a discounted price… Some </w:t>
      </w:r>
      <w:r w:rsidR="00883EC2">
        <w:rPr>
          <w:rFonts w:ascii="Georgia" w:hAnsi="Georgia"/>
        </w:rPr>
        <w:t xml:space="preserve">projects </w:t>
      </w:r>
      <w:r w:rsidR="009C3FA7">
        <w:rPr>
          <w:rFonts w:ascii="Georgia" w:hAnsi="Georgia"/>
        </w:rPr>
        <w:t>share recipes, food demonstrations, or video links with a “</w:t>
      </w:r>
      <w:r>
        <w:rPr>
          <w:rFonts w:ascii="Georgia" w:hAnsi="Georgia"/>
        </w:rPr>
        <w:t>Food Focus</w:t>
      </w:r>
      <w:r w:rsidR="009C3FA7">
        <w:rPr>
          <w:rFonts w:ascii="Georgia" w:hAnsi="Georgia"/>
        </w:rPr>
        <w:t>”</w:t>
      </w:r>
      <w:r>
        <w:rPr>
          <w:rFonts w:ascii="Georgia" w:hAnsi="Georgia"/>
        </w:rPr>
        <w:t xml:space="preserve"> </w:t>
      </w:r>
      <w:r w:rsidR="009C3FA7">
        <w:rPr>
          <w:rFonts w:ascii="Georgia" w:hAnsi="Georgia"/>
        </w:rPr>
        <w:t>of in-season foods</w:t>
      </w:r>
      <w:r>
        <w:rPr>
          <w:rFonts w:ascii="Georgia" w:hAnsi="Georgia"/>
        </w:rPr>
        <w:t xml:space="preserve">… </w:t>
      </w:r>
      <w:r w:rsidR="009C3FA7">
        <w:rPr>
          <w:rFonts w:ascii="Georgia" w:hAnsi="Georgia"/>
        </w:rPr>
        <w:t>or include a recipe</w:t>
      </w:r>
      <w:r w:rsidR="00883EC2">
        <w:rPr>
          <w:rFonts w:ascii="Georgia" w:hAnsi="Georgia"/>
        </w:rPr>
        <w:t xml:space="preserve">, </w:t>
      </w:r>
      <w:r w:rsidR="009C3FA7">
        <w:rPr>
          <w:rFonts w:ascii="Georgia" w:hAnsi="Georgia"/>
        </w:rPr>
        <w:t xml:space="preserve">or </w:t>
      </w:r>
      <w:r w:rsidR="00883EC2">
        <w:rPr>
          <w:rFonts w:ascii="Georgia" w:hAnsi="Georgia"/>
        </w:rPr>
        <w:t>newsletter with a recipe</w:t>
      </w:r>
      <w:r w:rsidR="009C3FA7">
        <w:rPr>
          <w:rFonts w:ascii="Georgia" w:hAnsi="Georgia"/>
        </w:rPr>
        <w:t xml:space="preserve"> when mailing ou</w:t>
      </w:r>
      <w:r w:rsidR="00883EC2">
        <w:rPr>
          <w:rFonts w:ascii="Georgia" w:hAnsi="Georgia"/>
        </w:rPr>
        <w:t>t</w:t>
      </w:r>
      <w:r w:rsidR="009C3FA7">
        <w:rPr>
          <w:rFonts w:ascii="Georgia" w:hAnsi="Georgia"/>
        </w:rPr>
        <w:t xml:space="preserve"> monthly food certificates/vouchers/cards</w:t>
      </w:r>
      <w:r>
        <w:rPr>
          <w:rFonts w:ascii="Georgia" w:hAnsi="Georgia"/>
        </w:rPr>
        <w:t xml:space="preserve">… trying to balance </w:t>
      </w:r>
      <w:r w:rsidR="009C3FA7">
        <w:rPr>
          <w:rFonts w:ascii="Georgia" w:hAnsi="Georgia"/>
        </w:rPr>
        <w:t>how to share information… on paper or electronically, knowing that not all have access to (reliable) internet</w:t>
      </w:r>
      <w:r w:rsidR="00713BD8">
        <w:rPr>
          <w:rFonts w:ascii="Georgia" w:hAnsi="Georgia"/>
        </w:rPr>
        <w:t xml:space="preserve">… lots search </w:t>
      </w:r>
      <w:proofErr w:type="gramStart"/>
      <w:r w:rsidR="00713BD8">
        <w:rPr>
          <w:rFonts w:ascii="Georgia" w:hAnsi="Georgia"/>
        </w:rPr>
        <w:t>on line</w:t>
      </w:r>
      <w:proofErr w:type="gramEnd"/>
      <w:r w:rsidR="009C3FA7">
        <w:rPr>
          <w:rFonts w:ascii="Georgia" w:hAnsi="Georgia"/>
        </w:rPr>
        <w:t xml:space="preserve"> for recipes or from our own tried &amp; true recipes</w:t>
      </w:r>
      <w:r w:rsidR="00713BD8">
        <w:rPr>
          <w:rFonts w:ascii="Georgia" w:hAnsi="Georgia"/>
        </w:rPr>
        <w:t xml:space="preserve">… </w:t>
      </w:r>
      <w:r w:rsidR="009C3FA7">
        <w:rPr>
          <w:rFonts w:ascii="Georgia" w:hAnsi="Georgia"/>
        </w:rPr>
        <w:t>Some highlight something from F</w:t>
      </w:r>
      <w:r w:rsidR="00713BD8">
        <w:rPr>
          <w:rFonts w:ascii="Georgia" w:hAnsi="Georgia"/>
        </w:rPr>
        <w:t>oodland Ontario</w:t>
      </w:r>
      <w:r w:rsidR="009C3FA7">
        <w:rPr>
          <w:rFonts w:ascii="Georgia" w:hAnsi="Georgia"/>
        </w:rPr>
        <w:t>, Dairy Farmers of Canada, Dietitians of Canada, or other reputable sources.</w:t>
      </w:r>
    </w:p>
    <w:p w14:paraId="181E8EE4" w14:textId="77777777" w:rsidR="009C3FA7" w:rsidRDefault="009C3FA7" w:rsidP="00066134">
      <w:pPr>
        <w:shd w:val="clear" w:color="auto" w:fill="FFFFFF"/>
        <w:spacing w:after="0"/>
        <w:textAlignment w:val="baseline"/>
        <w:rPr>
          <w:rFonts w:ascii="Georgia" w:hAnsi="Georgia"/>
        </w:rPr>
      </w:pPr>
    </w:p>
    <w:p w14:paraId="675C8490" w14:textId="77777777" w:rsidR="00A56336" w:rsidRDefault="00713BD8" w:rsidP="00066134">
      <w:pPr>
        <w:shd w:val="clear" w:color="auto" w:fill="FFFFFF"/>
        <w:spacing w:after="0"/>
        <w:textAlignment w:val="baseline"/>
        <w:rPr>
          <w:rFonts w:ascii="Georgia" w:hAnsi="Georgia"/>
        </w:rPr>
      </w:pPr>
      <w:r>
        <w:rPr>
          <w:rFonts w:ascii="Georgia" w:hAnsi="Georgia"/>
        </w:rPr>
        <w:t>Wanda</w:t>
      </w:r>
      <w:r w:rsidR="009C3FA7">
        <w:rPr>
          <w:rFonts w:ascii="Georgia" w:hAnsi="Georgia"/>
        </w:rPr>
        <w:t xml:space="preserve"> </w:t>
      </w:r>
      <w:proofErr w:type="spellStart"/>
      <w:r w:rsidR="009C3FA7">
        <w:rPr>
          <w:rFonts w:ascii="Georgia" w:hAnsi="Georgia"/>
        </w:rPr>
        <w:t>Nahdee</w:t>
      </w:r>
      <w:proofErr w:type="spellEnd"/>
      <w:r w:rsidR="009C3FA7">
        <w:rPr>
          <w:rFonts w:ascii="Georgia" w:hAnsi="Georgia"/>
        </w:rPr>
        <w:t>,</w:t>
      </w:r>
      <w:r>
        <w:rPr>
          <w:rFonts w:ascii="Georgia" w:hAnsi="Georgia"/>
        </w:rPr>
        <w:t xml:space="preserve"> Windsor</w:t>
      </w:r>
      <w:r w:rsidR="009C3FA7">
        <w:rPr>
          <w:rFonts w:ascii="Georgia" w:hAnsi="Georgia"/>
        </w:rPr>
        <w:t>, CAPC:  Also meeting in the</w:t>
      </w:r>
      <w:r>
        <w:rPr>
          <w:rFonts w:ascii="Georgia" w:hAnsi="Georgia"/>
        </w:rPr>
        <w:t xml:space="preserve"> park</w:t>
      </w:r>
      <w:r w:rsidR="009C3FA7">
        <w:rPr>
          <w:rFonts w:ascii="Georgia" w:hAnsi="Georgia"/>
        </w:rPr>
        <w:t xml:space="preserve">.  Once a month offer a </w:t>
      </w:r>
      <w:r>
        <w:rPr>
          <w:rFonts w:ascii="Georgia" w:hAnsi="Georgia"/>
        </w:rPr>
        <w:t>food box</w:t>
      </w:r>
      <w:r w:rsidR="009C3FA7">
        <w:rPr>
          <w:rFonts w:ascii="Georgia" w:hAnsi="Georgia"/>
        </w:rPr>
        <w:t xml:space="preserve">, which is well received and much appreciated!  Families </w:t>
      </w:r>
      <w:r>
        <w:rPr>
          <w:rFonts w:ascii="Georgia" w:hAnsi="Georgia"/>
        </w:rPr>
        <w:t>come and pick it up or will deliver to those who can’t pick it up</w:t>
      </w:r>
      <w:r w:rsidR="00A56336">
        <w:rPr>
          <w:rFonts w:ascii="Georgia" w:hAnsi="Georgia"/>
        </w:rPr>
        <w:t>.</w:t>
      </w:r>
    </w:p>
    <w:p w14:paraId="635669F1" w14:textId="77777777" w:rsidR="00A56336" w:rsidRDefault="00A56336" w:rsidP="00066134">
      <w:pPr>
        <w:shd w:val="clear" w:color="auto" w:fill="FFFFFF"/>
        <w:spacing w:after="0"/>
        <w:textAlignment w:val="baseline"/>
        <w:rPr>
          <w:rFonts w:ascii="Georgia" w:hAnsi="Georgia"/>
        </w:rPr>
      </w:pPr>
    </w:p>
    <w:p w14:paraId="052B3665" w14:textId="77777777" w:rsidR="00713BD8" w:rsidRDefault="00A56336" w:rsidP="00066134">
      <w:pPr>
        <w:shd w:val="clear" w:color="auto" w:fill="FFFFFF"/>
        <w:spacing w:after="0"/>
        <w:textAlignment w:val="baseline"/>
        <w:rPr>
          <w:rFonts w:ascii="Georgia" w:hAnsi="Georgia"/>
        </w:rPr>
      </w:pPr>
      <w:r>
        <w:rPr>
          <w:rFonts w:ascii="Georgia" w:hAnsi="Georgia"/>
        </w:rPr>
        <w:lastRenderedPageBreak/>
        <w:t>Offering food support to those who need it most:  Some projects ask participants, “D</w:t>
      </w:r>
      <w:r w:rsidR="00713BD8">
        <w:rPr>
          <w:rFonts w:ascii="Georgia" w:hAnsi="Georgia"/>
        </w:rPr>
        <w:t>o you need food vouchers</w:t>
      </w:r>
      <w:r>
        <w:rPr>
          <w:rFonts w:ascii="Georgia" w:hAnsi="Georgia"/>
        </w:rPr>
        <w:t xml:space="preserve"> this month?”  Even those who may not take the vouchers sometimes take a free food box when it’s available, and </w:t>
      </w:r>
      <w:r w:rsidR="00883EC2">
        <w:rPr>
          <w:rFonts w:ascii="Georgia" w:hAnsi="Georgia"/>
        </w:rPr>
        <w:t>free food seems to be genuinely</w:t>
      </w:r>
      <w:r>
        <w:rPr>
          <w:rFonts w:ascii="Georgia" w:hAnsi="Georgia"/>
        </w:rPr>
        <w:t xml:space="preserve"> appreciated across all socioeconomic groups.</w:t>
      </w:r>
    </w:p>
    <w:p w14:paraId="65D26D1F" w14:textId="77777777" w:rsidR="00A56336" w:rsidRDefault="00A56336" w:rsidP="00066134">
      <w:pPr>
        <w:shd w:val="clear" w:color="auto" w:fill="FFFFFF"/>
        <w:spacing w:after="0"/>
        <w:textAlignment w:val="baseline"/>
        <w:rPr>
          <w:rFonts w:ascii="Georgia" w:hAnsi="Georgia"/>
        </w:rPr>
      </w:pPr>
    </w:p>
    <w:p w14:paraId="54B13373" w14:textId="77777777" w:rsidR="00A56336" w:rsidRDefault="00713BD8" w:rsidP="00066134">
      <w:pPr>
        <w:shd w:val="clear" w:color="auto" w:fill="FFFFFF"/>
        <w:spacing w:after="0"/>
        <w:textAlignment w:val="baseline"/>
        <w:rPr>
          <w:rFonts w:ascii="Georgia" w:hAnsi="Georgia"/>
        </w:rPr>
      </w:pPr>
      <w:r>
        <w:rPr>
          <w:rFonts w:ascii="Georgia" w:hAnsi="Georgia"/>
        </w:rPr>
        <w:t xml:space="preserve">Andrea </w:t>
      </w:r>
      <w:proofErr w:type="spellStart"/>
      <w:r w:rsidR="00A56336">
        <w:rPr>
          <w:rFonts w:ascii="Georgia" w:hAnsi="Georgia"/>
        </w:rPr>
        <w:t>Licursi</w:t>
      </w:r>
      <w:proofErr w:type="spellEnd"/>
      <w:r w:rsidR="00A56336">
        <w:rPr>
          <w:rFonts w:ascii="Georgia" w:hAnsi="Georgia"/>
        </w:rPr>
        <w:t>, Halton Region</w:t>
      </w:r>
      <w:r w:rsidR="008119E8">
        <w:rPr>
          <w:rFonts w:ascii="Georgia" w:hAnsi="Georgia"/>
        </w:rPr>
        <w:t xml:space="preserve"> (Burlington &amp; Oakville) PHU</w:t>
      </w:r>
      <w:r w:rsidR="00A56336">
        <w:rPr>
          <w:rFonts w:ascii="Georgia" w:hAnsi="Georgia"/>
        </w:rPr>
        <w:t>, CPNP:  U</w:t>
      </w:r>
      <w:r>
        <w:rPr>
          <w:rFonts w:ascii="Georgia" w:hAnsi="Georgia"/>
        </w:rPr>
        <w:t xml:space="preserve">sed to have </w:t>
      </w:r>
      <w:r w:rsidR="00A56336">
        <w:rPr>
          <w:rFonts w:ascii="Georgia" w:hAnsi="Georgia"/>
        </w:rPr>
        <w:t>“</w:t>
      </w:r>
      <w:r>
        <w:rPr>
          <w:rFonts w:ascii="Georgia" w:hAnsi="Georgia"/>
        </w:rPr>
        <w:t>Halton Food Box</w:t>
      </w:r>
      <w:r w:rsidR="00A56336">
        <w:rPr>
          <w:rFonts w:ascii="Georgia" w:hAnsi="Georgia"/>
        </w:rPr>
        <w:t xml:space="preserve">”, but </w:t>
      </w:r>
      <w:r>
        <w:rPr>
          <w:rFonts w:ascii="Georgia" w:hAnsi="Georgia"/>
        </w:rPr>
        <w:t>now working with Longo’s</w:t>
      </w:r>
      <w:r w:rsidR="00A56336">
        <w:rPr>
          <w:rFonts w:ascii="Georgia" w:hAnsi="Georgia"/>
        </w:rPr>
        <w:t>.  Their</w:t>
      </w:r>
      <w:r>
        <w:rPr>
          <w:rFonts w:ascii="Georgia" w:hAnsi="Georgia"/>
        </w:rPr>
        <w:t xml:space="preserve"> Food Facilitator works with each family to tailor the food</w:t>
      </w:r>
      <w:r w:rsidR="00A56336">
        <w:rPr>
          <w:rFonts w:ascii="Georgia" w:hAnsi="Georgia"/>
        </w:rPr>
        <w:t xml:space="preserve"> to their needs, and it is delivered by Longo’s.  It is very appreciated, especially by those moms in the early Post partum period who may find it difficult to get out for groceries.</w:t>
      </w:r>
    </w:p>
    <w:p w14:paraId="2D0F9FEA" w14:textId="77777777" w:rsidR="00E66DA3" w:rsidRDefault="00E66DA3" w:rsidP="00066134">
      <w:pPr>
        <w:shd w:val="clear" w:color="auto" w:fill="FFFFFF"/>
        <w:spacing w:after="0"/>
        <w:textAlignment w:val="baseline"/>
        <w:rPr>
          <w:rFonts w:ascii="Georgia" w:hAnsi="Georgia"/>
        </w:rPr>
      </w:pPr>
    </w:p>
    <w:p w14:paraId="4B76A561" w14:textId="77777777" w:rsidR="00E66DA3" w:rsidRDefault="00E66DA3" w:rsidP="00E66DA3">
      <w:pPr>
        <w:shd w:val="clear" w:color="auto" w:fill="FFFFFF"/>
        <w:textAlignment w:val="baseline"/>
        <w:rPr>
          <w:rFonts w:ascii="Georgia" w:hAnsi="Georgia"/>
        </w:rPr>
      </w:pPr>
      <w:r>
        <w:rPr>
          <w:rFonts w:ascii="Georgia" w:hAnsi="Georgia"/>
        </w:rPr>
        <w:t>Jan, update on hybrid group, simultaneous online and in-person groups programming: Groups are happening… working on problem solving sound issues… truly like running 2 groups at the same time, and definitely take 2 staff, one to monitoring the online conversation and chat, and one dealing with the in-person happenings.  Child minding has been very much appreciated.</w:t>
      </w:r>
    </w:p>
    <w:p w14:paraId="21B35E1F" w14:textId="77777777" w:rsidR="00E66DA3" w:rsidRDefault="00E66DA3" w:rsidP="00E66DA3">
      <w:pPr>
        <w:shd w:val="clear" w:color="auto" w:fill="FFFFFF"/>
        <w:textAlignment w:val="baseline"/>
        <w:rPr>
          <w:rFonts w:ascii="Georgia" w:hAnsi="Georgia"/>
        </w:rPr>
      </w:pPr>
      <w:r>
        <w:rPr>
          <w:rFonts w:ascii="Georgia" w:hAnsi="Georgia"/>
        </w:rPr>
        <w:t xml:space="preserve">Lori Wilson, Keystone Child, Youth &amp; Family Services, </w:t>
      </w:r>
      <w:r w:rsidR="00883EC2">
        <w:rPr>
          <w:rFonts w:ascii="Georgia" w:hAnsi="Georgia"/>
        </w:rPr>
        <w:t xml:space="preserve">Owen Sound, </w:t>
      </w:r>
      <w:r>
        <w:rPr>
          <w:rFonts w:ascii="Georgia" w:hAnsi="Georgia"/>
        </w:rPr>
        <w:t xml:space="preserve">CAPC &amp; CPNP:  CAPC groups in person going well, with larger numbers of participants.  Some children seem to be anxious around leaving home, seeing new faces, not being with their moms for brief periods of time.  Have resumed outdoor visits </w:t>
      </w:r>
      <w:r w:rsidR="00883EC2">
        <w:rPr>
          <w:rFonts w:ascii="Georgia" w:hAnsi="Georgia"/>
        </w:rPr>
        <w:t xml:space="preserve">in CAPC home visiting program </w:t>
      </w:r>
      <w:r>
        <w:rPr>
          <w:rFonts w:ascii="Georgia" w:hAnsi="Georgia"/>
        </w:rPr>
        <w:t>wit</w:t>
      </w:r>
      <w:r w:rsidR="00883EC2">
        <w:rPr>
          <w:rFonts w:ascii="Georgia" w:hAnsi="Georgia"/>
        </w:rPr>
        <w:t xml:space="preserve">h nurses and volunteers, masked.  Masking by </w:t>
      </w:r>
      <w:r>
        <w:rPr>
          <w:rFonts w:ascii="Georgia" w:hAnsi="Georgia"/>
        </w:rPr>
        <w:t xml:space="preserve">families is optional.  Will continue to offer CPNP virtually over the summer, cooking one group on zoom (groceries purchased and delivered to families beforehand) and a guest speaker or teaching/activity time for the second group of the month.  </w:t>
      </w:r>
    </w:p>
    <w:p w14:paraId="792E839B" w14:textId="77777777" w:rsidR="00780026" w:rsidRDefault="00780026" w:rsidP="00066134">
      <w:pPr>
        <w:shd w:val="clear" w:color="auto" w:fill="FFFFFF"/>
        <w:spacing w:after="0"/>
        <w:textAlignment w:val="baseline"/>
        <w:rPr>
          <w:rFonts w:ascii="Georgia" w:hAnsi="Georgia"/>
        </w:rPr>
      </w:pPr>
      <w:r>
        <w:rPr>
          <w:rFonts w:ascii="Georgia" w:hAnsi="Georgia"/>
        </w:rPr>
        <w:t xml:space="preserve">Vitamin distribution:  Some projects are connected to PHUs who can work under a medical directive and dispense the </w:t>
      </w:r>
      <w:r w:rsidR="00A56336">
        <w:rPr>
          <w:rFonts w:ascii="Georgia" w:hAnsi="Georgia"/>
        </w:rPr>
        <w:t xml:space="preserve">actual Prenatal </w:t>
      </w:r>
      <w:r>
        <w:rPr>
          <w:rFonts w:ascii="Georgia" w:hAnsi="Georgia"/>
        </w:rPr>
        <w:t>vitamins</w:t>
      </w:r>
      <w:r w:rsidR="008119E8">
        <w:rPr>
          <w:rFonts w:ascii="Georgia" w:hAnsi="Georgia"/>
        </w:rPr>
        <w:t xml:space="preserve"> (PNV)</w:t>
      </w:r>
      <w:r w:rsidR="00A56336">
        <w:rPr>
          <w:rFonts w:ascii="Georgia" w:hAnsi="Georgia"/>
        </w:rPr>
        <w:t xml:space="preserve"> and Vitamin D Supplements.  Other projects have other ways of providing vitamins.</w:t>
      </w:r>
    </w:p>
    <w:p w14:paraId="087BC1EE" w14:textId="77777777" w:rsidR="00A56336" w:rsidRDefault="00A56336" w:rsidP="00066134">
      <w:pPr>
        <w:shd w:val="clear" w:color="auto" w:fill="FFFFFF"/>
        <w:spacing w:after="0"/>
        <w:textAlignment w:val="baseline"/>
        <w:rPr>
          <w:rFonts w:ascii="Georgia" w:hAnsi="Georgia"/>
        </w:rPr>
      </w:pPr>
    </w:p>
    <w:p w14:paraId="0ECB7B3D" w14:textId="77777777" w:rsidR="00780026" w:rsidRDefault="00780026" w:rsidP="00066134">
      <w:pPr>
        <w:shd w:val="clear" w:color="auto" w:fill="FFFFFF"/>
        <w:spacing w:after="0"/>
        <w:textAlignment w:val="baseline"/>
        <w:rPr>
          <w:rFonts w:ascii="Georgia" w:hAnsi="Georgia"/>
        </w:rPr>
      </w:pPr>
      <w:r>
        <w:rPr>
          <w:rFonts w:ascii="Georgia" w:hAnsi="Georgia"/>
        </w:rPr>
        <w:t>Andrea</w:t>
      </w:r>
      <w:r w:rsidR="00A56336">
        <w:rPr>
          <w:rFonts w:ascii="Georgia" w:hAnsi="Georgia"/>
        </w:rPr>
        <w:t xml:space="preserve"> </w:t>
      </w:r>
      <w:proofErr w:type="spellStart"/>
      <w:r w:rsidR="00A56336">
        <w:rPr>
          <w:rFonts w:ascii="Georgia" w:hAnsi="Georgia"/>
        </w:rPr>
        <w:t>Licursi</w:t>
      </w:r>
      <w:proofErr w:type="spellEnd"/>
      <w:r>
        <w:rPr>
          <w:rFonts w:ascii="Georgia" w:hAnsi="Georgia"/>
        </w:rPr>
        <w:t xml:space="preserve">:  </w:t>
      </w:r>
      <w:proofErr w:type="spellStart"/>
      <w:r>
        <w:rPr>
          <w:rFonts w:ascii="Georgia" w:hAnsi="Georgia"/>
        </w:rPr>
        <w:t>Sobey’s</w:t>
      </w:r>
      <w:proofErr w:type="spellEnd"/>
      <w:r>
        <w:rPr>
          <w:rFonts w:ascii="Georgia" w:hAnsi="Georgia"/>
        </w:rPr>
        <w:t xml:space="preserve"> Pharmacy will provide free prenatal vitamins </w:t>
      </w:r>
      <w:r w:rsidR="00A56336">
        <w:rPr>
          <w:rFonts w:ascii="Georgia" w:hAnsi="Georgia"/>
        </w:rPr>
        <w:t>(</w:t>
      </w:r>
      <w:r>
        <w:rPr>
          <w:rFonts w:ascii="Georgia" w:hAnsi="Georgia"/>
        </w:rPr>
        <w:t>30 days at a time</w:t>
      </w:r>
      <w:r w:rsidR="00A56336">
        <w:rPr>
          <w:rFonts w:ascii="Georgia" w:hAnsi="Georgia"/>
        </w:rPr>
        <w:t xml:space="preserve">) through their program called, </w:t>
      </w:r>
      <w:r w:rsidR="00A56336" w:rsidRPr="00883EC2">
        <w:rPr>
          <w:rFonts w:ascii="Georgia" w:hAnsi="Georgia"/>
          <w:i/>
        </w:rPr>
        <w:t>“B</w:t>
      </w:r>
      <w:r w:rsidRPr="00883EC2">
        <w:rPr>
          <w:rFonts w:ascii="Georgia" w:hAnsi="Georgia"/>
          <w:i/>
        </w:rPr>
        <w:t>aby Be Healthy</w:t>
      </w:r>
      <w:r w:rsidR="00A56336" w:rsidRPr="00883EC2">
        <w:rPr>
          <w:rFonts w:ascii="Georgia" w:hAnsi="Georgia"/>
          <w:i/>
        </w:rPr>
        <w:t>”</w:t>
      </w:r>
      <w:r w:rsidR="00A56336">
        <w:rPr>
          <w:rFonts w:ascii="Georgia" w:hAnsi="Georgia"/>
        </w:rPr>
        <w:t xml:space="preserve">.  </w:t>
      </w:r>
      <w:r w:rsidR="008119E8">
        <w:rPr>
          <w:rFonts w:ascii="Georgia" w:hAnsi="Georgia"/>
        </w:rPr>
        <w:t xml:space="preserve">For PNV, asks if they are in need of support around the cost/affordability of them.  </w:t>
      </w:r>
      <w:r w:rsidR="001D4460">
        <w:rPr>
          <w:rFonts w:ascii="Georgia" w:hAnsi="Georgia"/>
        </w:rPr>
        <w:t xml:space="preserve">If they need help, they are provided with enough to get them through their pregnancy and about 2 months post partum.  </w:t>
      </w:r>
      <w:r w:rsidR="008119E8">
        <w:rPr>
          <w:rFonts w:ascii="Georgia" w:hAnsi="Georgia"/>
        </w:rPr>
        <w:t xml:space="preserve">For Post Partum moms, asks about breastfeeding, and if they are, it opens the conversation to </w:t>
      </w:r>
      <w:r w:rsidR="001D4460">
        <w:rPr>
          <w:rFonts w:ascii="Georgia" w:hAnsi="Georgia"/>
        </w:rPr>
        <w:t>discuss Vit D supplementation.  Tries to avoid stocking up large quantities to avoid vitamins expiring before being given out.  Provides vitamins with food boxes.</w:t>
      </w:r>
      <w:r w:rsidR="00245D7E">
        <w:rPr>
          <w:rFonts w:ascii="Georgia" w:hAnsi="Georgia"/>
        </w:rPr>
        <w:t xml:space="preserve">  Also provides an information sheet.</w:t>
      </w:r>
    </w:p>
    <w:p w14:paraId="2F439A58" w14:textId="77777777" w:rsidR="008119E8" w:rsidRDefault="008119E8" w:rsidP="00066134">
      <w:pPr>
        <w:shd w:val="clear" w:color="auto" w:fill="FFFFFF"/>
        <w:spacing w:after="0"/>
        <w:textAlignment w:val="baseline"/>
        <w:rPr>
          <w:rFonts w:ascii="Georgia" w:hAnsi="Georgia"/>
        </w:rPr>
      </w:pPr>
    </w:p>
    <w:p w14:paraId="4F84EAE0" w14:textId="77777777" w:rsidR="008119E8" w:rsidRDefault="008119E8" w:rsidP="00066134">
      <w:pPr>
        <w:shd w:val="clear" w:color="auto" w:fill="FFFFFF"/>
        <w:spacing w:after="0"/>
        <w:textAlignment w:val="baseline"/>
        <w:rPr>
          <w:rFonts w:ascii="Georgia" w:hAnsi="Georgia"/>
        </w:rPr>
      </w:pPr>
      <w:r>
        <w:rPr>
          <w:rFonts w:ascii="Georgia" w:hAnsi="Georgia"/>
        </w:rPr>
        <w:t xml:space="preserve">Erin Young, </w:t>
      </w:r>
      <w:proofErr w:type="spellStart"/>
      <w:r>
        <w:rPr>
          <w:rFonts w:ascii="Georgia" w:hAnsi="Georgia"/>
        </w:rPr>
        <w:t>Carizon</w:t>
      </w:r>
      <w:proofErr w:type="spellEnd"/>
      <w:r>
        <w:rPr>
          <w:rFonts w:ascii="Georgia" w:hAnsi="Georgia"/>
        </w:rPr>
        <w:t>, Kitchener-Waterloo, CAPC &amp; CPNP:  Their RD has a form that is signed by the client after some discussion/health teaching before receiving vitamins.</w:t>
      </w:r>
      <w:r w:rsidR="001D4460">
        <w:rPr>
          <w:rFonts w:ascii="Georgia" w:hAnsi="Georgia"/>
        </w:rPr>
        <w:t xml:space="preserve">  Vitamins can also be obtained through their Sexual Health Clinic.</w:t>
      </w:r>
    </w:p>
    <w:p w14:paraId="39336319" w14:textId="77777777" w:rsidR="00780026" w:rsidRDefault="00780026" w:rsidP="00066134">
      <w:pPr>
        <w:shd w:val="clear" w:color="auto" w:fill="FFFFFF"/>
        <w:spacing w:after="0"/>
        <w:textAlignment w:val="baseline"/>
        <w:rPr>
          <w:rFonts w:ascii="Georgia" w:hAnsi="Georgia"/>
        </w:rPr>
      </w:pPr>
    </w:p>
    <w:p w14:paraId="036D9A1E" w14:textId="77777777" w:rsidR="001D4460" w:rsidRDefault="001D4460" w:rsidP="00066134">
      <w:pPr>
        <w:shd w:val="clear" w:color="auto" w:fill="FFFFFF"/>
        <w:textAlignment w:val="baseline"/>
        <w:rPr>
          <w:rFonts w:ascii="Georgia" w:hAnsi="Georgia"/>
        </w:rPr>
      </w:pPr>
      <w:r>
        <w:rPr>
          <w:rFonts w:ascii="Georgia" w:hAnsi="Georgia"/>
        </w:rPr>
        <w:t xml:space="preserve">Jan Tomlinson:  They acquire free vitamins from </w:t>
      </w:r>
      <w:r w:rsidRPr="00883EC2">
        <w:rPr>
          <w:rFonts w:ascii="Georgia" w:hAnsi="Georgia"/>
          <w:i/>
        </w:rPr>
        <w:t>“Vitamin Angels”</w:t>
      </w:r>
      <w:r>
        <w:rPr>
          <w:rFonts w:ascii="Georgia" w:hAnsi="Georgia"/>
        </w:rPr>
        <w:t xml:space="preserve"> program, and has been working well for some time.  </w:t>
      </w:r>
    </w:p>
    <w:p w14:paraId="1EBE10D2" w14:textId="77777777" w:rsidR="00883EC2" w:rsidRDefault="00883EC2" w:rsidP="00883EC2">
      <w:pPr>
        <w:shd w:val="clear" w:color="auto" w:fill="FFFFFF"/>
        <w:textAlignment w:val="baseline"/>
        <w:rPr>
          <w:rFonts w:ascii="Georgia" w:hAnsi="Georgia"/>
        </w:rPr>
      </w:pPr>
      <w:r>
        <w:rPr>
          <w:rFonts w:ascii="Georgia" w:hAnsi="Georgia"/>
        </w:rPr>
        <w:t xml:space="preserve">Jen Andrews, Healthy Families Public Health Services, Hamilton:  They distribute up to three $20 Shopper’s Drug Mart Gift Cards for clients to purchase PNV.  They also provide a fact sheet to clients.  </w:t>
      </w:r>
    </w:p>
    <w:p w14:paraId="7C980A4C" w14:textId="77777777" w:rsidR="001D4460" w:rsidRDefault="001D4460" w:rsidP="00066134">
      <w:pPr>
        <w:shd w:val="clear" w:color="auto" w:fill="FFFFFF"/>
        <w:textAlignment w:val="baseline"/>
        <w:rPr>
          <w:rFonts w:ascii="Georgia" w:hAnsi="Georgia"/>
        </w:rPr>
      </w:pPr>
      <w:r>
        <w:rPr>
          <w:rFonts w:ascii="Georgia" w:hAnsi="Georgia"/>
        </w:rPr>
        <w:t>**For some populations, it is important to provide gelatin-free vitamins, and the vitamins mentioned through these free programs seem to offer gelatin-free, Halal vitamins.</w:t>
      </w:r>
    </w:p>
    <w:p w14:paraId="6FD006C8" w14:textId="77777777" w:rsidR="00245D7E" w:rsidRDefault="00245D7E" w:rsidP="00066134">
      <w:pPr>
        <w:shd w:val="clear" w:color="auto" w:fill="FFFFFF"/>
        <w:textAlignment w:val="baseline"/>
        <w:rPr>
          <w:rFonts w:ascii="Georgia" w:hAnsi="Georgia"/>
        </w:rPr>
      </w:pPr>
      <w:r w:rsidRPr="00E66DA3">
        <w:rPr>
          <w:rFonts w:ascii="Georgia" w:hAnsi="Georgia"/>
          <w:b/>
        </w:rPr>
        <w:t>Please Note!</w:t>
      </w:r>
      <w:r>
        <w:rPr>
          <w:rFonts w:ascii="Georgia" w:hAnsi="Georgia"/>
        </w:rPr>
        <w:t xml:space="preserve">  Some vitamins that are marketed</w:t>
      </w:r>
      <w:r w:rsidRPr="00E66DA3">
        <w:rPr>
          <w:rFonts w:ascii="Georgia" w:hAnsi="Georgia"/>
          <w:i/>
        </w:rPr>
        <w:t xml:space="preserve"> looking</w:t>
      </w:r>
      <w:r>
        <w:rPr>
          <w:rFonts w:ascii="Georgia" w:hAnsi="Georgia"/>
        </w:rPr>
        <w:t xml:space="preserve"> like good choices for a complete PNV, such as gummies and </w:t>
      </w:r>
      <w:r w:rsidR="00E66DA3">
        <w:rPr>
          <w:rFonts w:ascii="Georgia" w:hAnsi="Georgia"/>
        </w:rPr>
        <w:t xml:space="preserve">some </w:t>
      </w:r>
      <w:r>
        <w:rPr>
          <w:rFonts w:ascii="Georgia" w:hAnsi="Georgia"/>
        </w:rPr>
        <w:t xml:space="preserve">brands found at Big Box stores </w:t>
      </w:r>
      <w:r w:rsidR="00E66DA3">
        <w:rPr>
          <w:rFonts w:ascii="Georgia" w:hAnsi="Georgia"/>
        </w:rPr>
        <w:t xml:space="preserve">that </w:t>
      </w:r>
      <w:r>
        <w:rPr>
          <w:rFonts w:ascii="Georgia" w:hAnsi="Georgia"/>
        </w:rPr>
        <w:t>may have little to no iron in them, far below what is recommended and provided by a true PNV (27 mg)!!!</w:t>
      </w:r>
    </w:p>
    <w:p w14:paraId="1AA12C8E" w14:textId="77777777" w:rsidR="00066134" w:rsidRDefault="00066134" w:rsidP="00066134">
      <w:pPr>
        <w:shd w:val="clear" w:color="auto" w:fill="FFFFFF"/>
        <w:spacing w:after="0"/>
        <w:textAlignment w:val="baseline"/>
        <w:rPr>
          <w:rFonts w:ascii="Georgia" w:hAnsi="Georgia"/>
        </w:rPr>
      </w:pPr>
      <w:r>
        <w:rPr>
          <w:rFonts w:ascii="Georgia" w:hAnsi="Georgia"/>
        </w:rPr>
        <w:t>*******************************************************************************************************</w:t>
      </w:r>
    </w:p>
    <w:p w14:paraId="34370DD7" w14:textId="77777777" w:rsidR="00066134" w:rsidRDefault="00066134" w:rsidP="00066134">
      <w:pPr>
        <w:shd w:val="clear" w:color="auto" w:fill="FFFFFF"/>
        <w:spacing w:after="0"/>
        <w:textAlignment w:val="baseline"/>
        <w:rPr>
          <w:rFonts w:ascii="Georgia" w:hAnsi="Georgia"/>
          <w:b/>
        </w:rPr>
      </w:pPr>
      <w:r w:rsidRPr="00EF63EC">
        <w:rPr>
          <w:rFonts w:ascii="Georgia" w:hAnsi="Georgia"/>
          <w:b/>
        </w:rPr>
        <w:t>Tabled Item</w:t>
      </w:r>
      <w:r>
        <w:rPr>
          <w:rFonts w:ascii="Georgia" w:hAnsi="Georgia"/>
          <w:b/>
        </w:rPr>
        <w:t>s</w:t>
      </w:r>
      <w:r w:rsidRPr="00EF63EC">
        <w:rPr>
          <w:rFonts w:ascii="Georgia" w:hAnsi="Georgia"/>
          <w:b/>
        </w:rPr>
        <w:t xml:space="preserve"> </w:t>
      </w:r>
      <w:r>
        <w:rPr>
          <w:rFonts w:ascii="Georgia" w:hAnsi="Georgia"/>
          <w:b/>
        </w:rPr>
        <w:t xml:space="preserve">and Things </w:t>
      </w:r>
      <w:r w:rsidRPr="00EF63EC">
        <w:rPr>
          <w:rFonts w:ascii="Georgia" w:hAnsi="Georgia"/>
          <w:b/>
        </w:rPr>
        <w:t xml:space="preserve">to </w:t>
      </w:r>
      <w:r>
        <w:rPr>
          <w:rFonts w:ascii="Georgia" w:hAnsi="Georgia"/>
          <w:b/>
        </w:rPr>
        <w:t>K</w:t>
      </w:r>
      <w:r w:rsidRPr="00EF63EC">
        <w:rPr>
          <w:rFonts w:ascii="Georgia" w:hAnsi="Georgia"/>
          <w:b/>
        </w:rPr>
        <w:t xml:space="preserve">eep in </w:t>
      </w:r>
      <w:r>
        <w:rPr>
          <w:rFonts w:ascii="Georgia" w:hAnsi="Georgia"/>
          <w:b/>
        </w:rPr>
        <w:t>M</w:t>
      </w:r>
      <w:r w:rsidRPr="00EF63EC">
        <w:rPr>
          <w:rFonts w:ascii="Georgia" w:hAnsi="Georgia"/>
          <w:b/>
        </w:rPr>
        <w:t>ind:</w:t>
      </w:r>
    </w:p>
    <w:p w14:paraId="3F1ACB2B" w14:textId="77777777" w:rsidR="00066134" w:rsidRDefault="00066134" w:rsidP="00066134">
      <w:pPr>
        <w:shd w:val="clear" w:color="auto" w:fill="FFFFFF"/>
        <w:textAlignment w:val="baseline"/>
        <w:rPr>
          <w:rFonts w:ascii="Georgia" w:hAnsi="Georgia"/>
          <w:b/>
        </w:rPr>
      </w:pPr>
      <w:r>
        <w:rPr>
          <w:noProof/>
          <w:lang w:eastAsia="en-CA"/>
        </w:rPr>
        <w:lastRenderedPageBreak/>
        <w:drawing>
          <wp:anchor distT="0" distB="0" distL="114300" distR="114300" simplePos="0" relativeHeight="251659264" behindDoc="1" locked="0" layoutInCell="1" allowOverlap="1" wp14:anchorId="01958AC1" wp14:editId="60F8D046">
            <wp:simplePos x="0" y="0"/>
            <wp:positionH relativeFrom="margin">
              <wp:align>left</wp:align>
            </wp:positionH>
            <wp:positionV relativeFrom="paragraph">
              <wp:posOffset>339725</wp:posOffset>
            </wp:positionV>
            <wp:extent cx="1485900" cy="1363345"/>
            <wp:effectExtent l="0" t="0" r="0" b="8255"/>
            <wp:wrapTight wrapText="bothSides">
              <wp:wrapPolygon edited="0">
                <wp:start x="0" y="0"/>
                <wp:lineTo x="0" y="21429"/>
                <wp:lineTo x="21323" y="21429"/>
                <wp:lineTo x="21323" y="0"/>
                <wp:lineTo x="0" y="0"/>
              </wp:wrapPolygon>
            </wp:wrapTight>
            <wp:docPr id="5" name="Picture 5" descr="The word Opportunity arises in 3D from a burst of colorful stars, representing an exciting chance for change and possibility and potential for success and growth - 1097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ord Opportunity arises in 3D from a burst of colorful stars, representing an exciting chance for change and possibility and potential for success and growth - 109780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363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183A">
        <w:rPr>
          <w:rFonts w:ascii="Georgia" w:hAnsi="Georgia"/>
          <w:b/>
        </w:rPr>
        <w:t xml:space="preserve">Upcoming </w:t>
      </w:r>
      <w:r>
        <w:rPr>
          <w:rFonts w:ascii="Georgia" w:hAnsi="Georgia"/>
          <w:b/>
        </w:rPr>
        <w:t xml:space="preserve">2022 </w:t>
      </w:r>
      <w:r w:rsidRPr="002E183A">
        <w:rPr>
          <w:rFonts w:ascii="Georgia" w:hAnsi="Georgia"/>
          <w:b/>
        </w:rPr>
        <w:t>SW Zone meetings</w:t>
      </w:r>
      <w:r>
        <w:rPr>
          <w:rFonts w:ascii="Georgia" w:hAnsi="Georgia"/>
          <w:b/>
        </w:rPr>
        <w:t>, 10 a.m.</w:t>
      </w:r>
      <w:r w:rsidRPr="002E183A">
        <w:rPr>
          <w:rFonts w:ascii="Georgia" w:hAnsi="Georgia"/>
          <w:b/>
        </w:rPr>
        <w:t xml:space="preserve">:  </w:t>
      </w:r>
      <w:r w:rsidRPr="002E183A">
        <w:rPr>
          <w:rFonts w:ascii="Georgia" w:hAnsi="Georgia"/>
        </w:rPr>
        <w:t>July 18</w:t>
      </w:r>
      <w:r w:rsidRPr="002E183A">
        <w:rPr>
          <w:rFonts w:ascii="Georgia" w:hAnsi="Georgia"/>
          <w:vertAlign w:val="superscript"/>
        </w:rPr>
        <w:t>th</w:t>
      </w:r>
      <w:r w:rsidRPr="002E183A">
        <w:rPr>
          <w:rFonts w:ascii="Georgia" w:hAnsi="Georgia"/>
        </w:rPr>
        <w:t>, September 19</w:t>
      </w:r>
      <w:r w:rsidRPr="002E183A">
        <w:rPr>
          <w:rFonts w:ascii="Georgia" w:hAnsi="Georgia"/>
          <w:vertAlign w:val="superscript"/>
        </w:rPr>
        <w:t>th</w:t>
      </w:r>
      <w:r w:rsidRPr="002E183A">
        <w:rPr>
          <w:rFonts w:ascii="Georgia" w:hAnsi="Georgia"/>
        </w:rPr>
        <w:t>, November 21</w:t>
      </w:r>
      <w:r w:rsidRPr="007748FD">
        <w:rPr>
          <w:rFonts w:ascii="Georgia" w:hAnsi="Georgia"/>
          <w:vertAlign w:val="superscript"/>
        </w:rPr>
        <w:t>st</w:t>
      </w:r>
      <w:r>
        <w:rPr>
          <w:rFonts w:ascii="Georgia" w:hAnsi="Georgia"/>
          <w:b/>
        </w:rPr>
        <w:t xml:space="preserve">  </w:t>
      </w:r>
    </w:p>
    <w:p w14:paraId="01F11734" w14:textId="77777777" w:rsidR="00066134" w:rsidRDefault="00066134" w:rsidP="00066134">
      <w:pPr>
        <w:shd w:val="clear" w:color="auto" w:fill="FFFFFF"/>
        <w:textAlignment w:val="baseline"/>
        <w:rPr>
          <w:rFonts w:ascii="Georgia" w:hAnsi="Georgia"/>
        </w:rPr>
      </w:pPr>
      <w:r>
        <w:rPr>
          <w:rFonts w:ascii="Georgia" w:hAnsi="Georgia"/>
          <w:b/>
        </w:rPr>
        <w:t xml:space="preserve">A skill development opportunity awaits!  </w:t>
      </w:r>
      <w:r w:rsidRPr="00EF63EC">
        <w:rPr>
          <w:rFonts w:ascii="Georgia" w:hAnsi="Georgia"/>
        </w:rPr>
        <w:t xml:space="preserve">Are you looking for an opportunity to serve as a </w:t>
      </w:r>
      <w:r w:rsidRPr="00EF63EC">
        <w:rPr>
          <w:rFonts w:ascii="Georgia" w:hAnsi="Georgia"/>
          <w:b/>
        </w:rPr>
        <w:t>SW Zone Chair or Co-Chair?</w:t>
      </w:r>
      <w:r w:rsidRPr="00EF63EC">
        <w:rPr>
          <w:rFonts w:ascii="Georgia" w:hAnsi="Georgia"/>
        </w:rPr>
        <w:t xml:space="preserve">  Ellen has generously given her time, talents, thoughts, experience, creativity, encouragement and fun sense of humour leading us through challenging and changing times for </w:t>
      </w:r>
      <w:r w:rsidRPr="00EF63EC">
        <w:rPr>
          <w:rFonts w:ascii="Georgia" w:hAnsi="Georgia"/>
          <w:b/>
          <w:u w:val="single"/>
        </w:rPr>
        <w:t>5</w:t>
      </w:r>
      <w:r>
        <w:rPr>
          <w:rFonts w:ascii="Georgia" w:hAnsi="Georgia"/>
          <w:b/>
          <w:u w:val="single"/>
        </w:rPr>
        <w:t xml:space="preserve"> +</w:t>
      </w:r>
      <w:r w:rsidRPr="00EF63EC">
        <w:rPr>
          <w:rFonts w:ascii="Georgia" w:hAnsi="Georgia"/>
          <w:b/>
          <w:u w:val="single"/>
        </w:rPr>
        <w:t xml:space="preserve"> years</w:t>
      </w:r>
      <w:r w:rsidRPr="00EF63EC">
        <w:rPr>
          <w:rFonts w:ascii="Georgia" w:hAnsi="Georgia"/>
          <w:b/>
        </w:rPr>
        <w:t xml:space="preserve">!  </w:t>
      </w:r>
      <w:r w:rsidRPr="00EF63EC">
        <w:rPr>
          <w:rFonts w:ascii="Georgia" w:hAnsi="Georgia"/>
        </w:rPr>
        <w:t>If you feel motivated to step up to a Chair or Co-Chair position, as a voice and leader for the SW zone projects, please speak to Ellen or Lori.</w:t>
      </w:r>
      <w:r w:rsidRPr="00EF63EC">
        <w:rPr>
          <w:rFonts w:ascii="Georgia" w:hAnsi="Georgia"/>
          <w:b/>
        </w:rPr>
        <w:t xml:space="preserve">  </w:t>
      </w:r>
      <w:r w:rsidRPr="00EF63EC">
        <w:rPr>
          <w:rFonts w:ascii="Georgia" w:hAnsi="Georgia"/>
        </w:rPr>
        <w:t xml:space="preserve">  Everyone needs a break now and again, and it’s good for us to </w:t>
      </w:r>
      <w:r>
        <w:rPr>
          <w:rFonts w:ascii="Georgia" w:hAnsi="Georgia"/>
        </w:rPr>
        <w:t xml:space="preserve">develop </w:t>
      </w:r>
      <w:r w:rsidRPr="00EF63EC">
        <w:rPr>
          <w:rFonts w:ascii="Georgia" w:hAnsi="Georgia"/>
        </w:rPr>
        <w:t xml:space="preserve">our talents, share the load, and try something new! </w:t>
      </w:r>
    </w:p>
    <w:p w14:paraId="1913CC8E" w14:textId="77777777" w:rsidR="00066134" w:rsidRDefault="00066134" w:rsidP="00066134">
      <w:pPr>
        <w:shd w:val="clear" w:color="auto" w:fill="FFFFFF"/>
        <w:spacing w:before="100" w:beforeAutospacing="1" w:after="100" w:afterAutospacing="1" w:line="240" w:lineRule="auto"/>
        <w:textAlignment w:val="baseline"/>
        <w:rPr>
          <w:rFonts w:ascii="Helvetica" w:hAnsi="Helvetica"/>
          <w:color w:val="ED5E29"/>
          <w:u w:val="single"/>
          <w:bdr w:val="none" w:sz="0" w:space="0" w:color="auto" w:frame="1"/>
          <w:shd w:val="clear" w:color="auto" w:fill="FFFFFF"/>
        </w:rPr>
      </w:pPr>
      <w:r w:rsidRPr="00325D3E">
        <w:rPr>
          <w:rFonts w:ascii="Georgia" w:eastAsia="Times New Roman" w:hAnsi="Georgia" w:cs="Calibri"/>
          <w:b/>
          <w:color w:val="000000"/>
          <w:lang w:eastAsia="en-CA"/>
        </w:rPr>
        <w:t>Land Acknowledgement Conversation</w:t>
      </w:r>
      <w:r>
        <w:rPr>
          <w:rFonts w:ascii="Georgia" w:eastAsia="Times New Roman" w:hAnsi="Georgia" w:cs="Calibri"/>
          <w:b/>
          <w:color w:val="000000"/>
          <w:lang w:eastAsia="en-CA"/>
        </w:rPr>
        <w:t>s</w:t>
      </w:r>
      <w:r w:rsidRPr="00325D3E">
        <w:rPr>
          <w:rFonts w:ascii="Georgia" w:eastAsia="Times New Roman" w:hAnsi="Georgia" w:cs="Calibri"/>
          <w:b/>
          <w:color w:val="000000"/>
          <w:lang w:eastAsia="en-CA"/>
        </w:rPr>
        <w:t>:</w:t>
      </w:r>
      <w:r>
        <w:rPr>
          <w:rFonts w:ascii="Georgia" w:eastAsia="Times New Roman" w:hAnsi="Georgia" w:cs="Calibri"/>
          <w:b/>
          <w:color w:val="000000"/>
          <w:lang w:eastAsia="en-CA"/>
        </w:rPr>
        <w:t xml:space="preserve">  </w:t>
      </w:r>
      <w:r w:rsidRPr="00206E4B">
        <w:rPr>
          <w:rFonts w:ascii="Georgia" w:eastAsia="Times New Roman" w:hAnsi="Georgia" w:cs="Calibri"/>
          <w:color w:val="000000"/>
          <w:lang w:eastAsia="en-CA"/>
        </w:rPr>
        <w:t>Ongoing meeting item.  If you have ideas to share, would like to volunteer to offer a land ackno</w:t>
      </w:r>
      <w:r>
        <w:rPr>
          <w:rFonts w:ascii="Georgia" w:eastAsia="Times New Roman" w:hAnsi="Georgia" w:cs="Calibri"/>
          <w:color w:val="000000"/>
          <w:lang w:eastAsia="en-CA"/>
        </w:rPr>
        <w:t>wledgement or teaching at a futu</w:t>
      </w:r>
      <w:r w:rsidRPr="00206E4B">
        <w:rPr>
          <w:rFonts w:ascii="Georgia" w:eastAsia="Times New Roman" w:hAnsi="Georgia" w:cs="Calibri"/>
          <w:color w:val="000000"/>
          <w:lang w:eastAsia="en-CA"/>
        </w:rPr>
        <w:t xml:space="preserve">re SW Zone meeting, or would like to be part of an on-going conversation, please let either Ellen or Lori know.  </w:t>
      </w:r>
      <w:r>
        <w:rPr>
          <w:rFonts w:ascii="Georgia" w:eastAsia="Times New Roman" w:hAnsi="Georgia" w:cs="Calibri"/>
          <w:color w:val="000000"/>
          <w:lang w:eastAsia="en-CA"/>
        </w:rPr>
        <w:t>Of note, one of our learning circles is focused on Indigenous Teachings (dates in the weekly newsletter).</w:t>
      </w:r>
    </w:p>
    <w:p w14:paraId="279B32F0" w14:textId="77777777" w:rsidR="00066134" w:rsidRPr="00C22CCE" w:rsidRDefault="00066134" w:rsidP="00066134">
      <w:pPr>
        <w:rPr>
          <w:rFonts w:ascii="Georgia" w:hAnsi="Georgia"/>
        </w:rPr>
      </w:pPr>
      <w:r>
        <w:rPr>
          <w:rFonts w:ascii="Georgia" w:hAnsi="Georgia"/>
          <w:b/>
        </w:rPr>
        <w:t xml:space="preserve">Question:  </w:t>
      </w:r>
      <w:r>
        <w:rPr>
          <w:rFonts w:ascii="Georgia" w:hAnsi="Georgia"/>
        </w:rPr>
        <w:t>Should there be a subcommittee of SW Zone members (or on a wider scale to invite all zones for larger impact) to work on activities such as “Impact Statements” that might give us a stronger voice to the Government?  (Impact Statements were created in the past, and Ellen has some examples.)  PCs may be able to help provide national statistics and helpful information that may capture the attention of the Government.</w:t>
      </w:r>
    </w:p>
    <w:p w14:paraId="07FDF962" w14:textId="77777777" w:rsidR="00066134" w:rsidRDefault="00066134" w:rsidP="00066134">
      <w:pPr>
        <w:rPr>
          <w:rFonts w:ascii="Georgia" w:hAnsi="Georgia"/>
        </w:rPr>
      </w:pPr>
      <w:r>
        <w:rPr>
          <w:rFonts w:ascii="Georgia" w:hAnsi="Georgia"/>
        </w:rPr>
        <w:t xml:space="preserve">The topic of asking how the CC might support projects in awareness raising and funding challenges </w:t>
      </w:r>
    </w:p>
    <w:p w14:paraId="3554D010" w14:textId="77777777" w:rsidR="00066134" w:rsidRDefault="00066134" w:rsidP="00066134">
      <w:pPr>
        <w:shd w:val="clear" w:color="auto" w:fill="FFFFFF"/>
        <w:spacing w:before="100" w:beforeAutospacing="1" w:after="100" w:afterAutospacing="1" w:line="240" w:lineRule="auto"/>
        <w:textAlignment w:val="baseline"/>
        <w:rPr>
          <w:rFonts w:ascii="Georgia" w:eastAsia="Times New Roman" w:hAnsi="Georgia" w:cs="Calibri"/>
          <w:color w:val="000000"/>
          <w:lang w:eastAsia="en-CA"/>
        </w:rPr>
      </w:pPr>
    </w:p>
    <w:p w14:paraId="11BEB6C7" w14:textId="77777777" w:rsidR="00066134" w:rsidRPr="002161CB" w:rsidRDefault="00066134" w:rsidP="00066134">
      <w:pPr>
        <w:shd w:val="clear" w:color="auto" w:fill="FFFFFF"/>
        <w:spacing w:before="100" w:beforeAutospacing="1" w:after="100" w:afterAutospacing="1" w:line="240" w:lineRule="auto"/>
        <w:textAlignment w:val="baseline"/>
        <w:rPr>
          <w:rFonts w:ascii="Georgia" w:eastAsia="Times New Roman" w:hAnsi="Georgia" w:cs="Calibri"/>
          <w:color w:val="000000"/>
          <w:lang w:eastAsia="en-CA"/>
        </w:rPr>
      </w:pPr>
      <w:r w:rsidRPr="002161CB">
        <w:rPr>
          <w:rFonts w:ascii="Georgia" w:eastAsia="Times New Roman" w:hAnsi="Georgia" w:cs="Calibri"/>
          <w:color w:val="000000"/>
          <w:lang w:eastAsia="en-CA"/>
        </w:rPr>
        <w:t>Next meeting</w:t>
      </w:r>
      <w:r>
        <w:rPr>
          <w:rFonts w:ascii="Georgia" w:eastAsia="Times New Roman" w:hAnsi="Georgia" w:cs="Calibri"/>
          <w:color w:val="000000"/>
          <w:lang w:eastAsia="en-CA"/>
        </w:rPr>
        <w:t>:</w:t>
      </w:r>
      <w:r w:rsidRPr="002161CB">
        <w:rPr>
          <w:rFonts w:ascii="Georgia" w:eastAsia="Times New Roman" w:hAnsi="Georgia" w:cs="Calibri"/>
          <w:color w:val="000000"/>
          <w:lang w:eastAsia="en-CA"/>
        </w:rPr>
        <w:t xml:space="preserve"> </w:t>
      </w:r>
      <w:r w:rsidRPr="002161CB">
        <w:rPr>
          <w:rFonts w:ascii="Georgia" w:eastAsia="Times New Roman" w:hAnsi="Georgia" w:cs="Calibri"/>
          <w:b/>
          <w:color w:val="000000"/>
          <w:lang w:eastAsia="en-CA"/>
        </w:rPr>
        <w:t xml:space="preserve">Monday, </w:t>
      </w:r>
      <w:r>
        <w:rPr>
          <w:rFonts w:ascii="Georgia" w:eastAsia="Times New Roman" w:hAnsi="Georgia" w:cs="Calibri"/>
          <w:b/>
          <w:color w:val="000000"/>
          <w:lang w:eastAsia="en-CA"/>
        </w:rPr>
        <w:t>Ju</w:t>
      </w:r>
      <w:r w:rsidR="008119E8">
        <w:rPr>
          <w:rFonts w:ascii="Georgia" w:eastAsia="Times New Roman" w:hAnsi="Georgia" w:cs="Calibri"/>
          <w:b/>
          <w:color w:val="000000"/>
          <w:lang w:eastAsia="en-CA"/>
        </w:rPr>
        <w:t>ly 18</w:t>
      </w:r>
      <w:r w:rsidR="008119E8" w:rsidRPr="008119E8">
        <w:rPr>
          <w:rFonts w:ascii="Georgia" w:eastAsia="Times New Roman" w:hAnsi="Georgia" w:cs="Calibri"/>
          <w:b/>
          <w:color w:val="000000"/>
          <w:vertAlign w:val="superscript"/>
          <w:lang w:eastAsia="en-CA"/>
        </w:rPr>
        <w:t>th</w:t>
      </w:r>
      <w:r w:rsidRPr="002161CB">
        <w:rPr>
          <w:rFonts w:ascii="Georgia" w:eastAsia="Times New Roman" w:hAnsi="Georgia" w:cs="Calibri"/>
          <w:b/>
          <w:color w:val="000000"/>
          <w:lang w:eastAsia="en-CA"/>
        </w:rPr>
        <w:t>, 2022 at 10 a.m.</w:t>
      </w:r>
    </w:p>
    <w:p w14:paraId="5C76B646" w14:textId="77777777" w:rsidR="00066134" w:rsidRPr="002161CB" w:rsidRDefault="00066134" w:rsidP="00066134">
      <w:pPr>
        <w:shd w:val="clear" w:color="auto" w:fill="FFFFFF"/>
        <w:spacing w:before="100" w:beforeAutospacing="1" w:after="100" w:afterAutospacing="1" w:line="240" w:lineRule="auto"/>
        <w:textAlignment w:val="baseline"/>
        <w:rPr>
          <w:rFonts w:ascii="Georgia" w:eastAsia="Times New Roman" w:hAnsi="Georgia" w:cs="Calibri"/>
          <w:color w:val="000000"/>
          <w:lang w:eastAsia="en-CA"/>
        </w:rPr>
      </w:pPr>
      <w:r w:rsidRPr="002161CB">
        <w:rPr>
          <w:rFonts w:ascii="Georgia" w:eastAsia="Times New Roman" w:hAnsi="Georgia" w:cs="Calibri"/>
          <w:color w:val="000000"/>
          <w:lang w:eastAsia="en-CA"/>
        </w:rPr>
        <w:t>Respectfully Submitted by your SW Zone Co-Chairs,</w:t>
      </w:r>
    </w:p>
    <w:p w14:paraId="513B8E4B" w14:textId="77777777" w:rsidR="00066134" w:rsidRDefault="00066134" w:rsidP="00066134">
      <w:pPr>
        <w:spacing w:after="0"/>
      </w:pPr>
      <w:r>
        <w:rPr>
          <w:rFonts w:ascii="Georgia" w:hAnsi="Georgia"/>
        </w:rPr>
        <w:t xml:space="preserve">Ellen Bachtold  </w:t>
      </w:r>
      <w:hyperlink r:id="rId14" w:history="1">
        <w:r w:rsidRPr="00582455">
          <w:rPr>
            <w:rStyle w:val="Hyperlink"/>
            <w:rFonts w:ascii="Georgia" w:hAnsi="Georgia"/>
          </w:rPr>
          <w:t>bbbb@uwindsor.ca</w:t>
        </w:r>
      </w:hyperlink>
      <w:r>
        <w:rPr>
          <w:rFonts w:ascii="Georgia" w:hAnsi="Georgia"/>
        </w:rPr>
        <w:t xml:space="preserve">    and   Lori Wilson  </w:t>
      </w:r>
      <w:hyperlink r:id="rId15" w:history="1">
        <w:r w:rsidRPr="00582455">
          <w:rPr>
            <w:rStyle w:val="Hyperlink"/>
            <w:rFonts w:ascii="Georgia" w:hAnsi="Georgia"/>
          </w:rPr>
          <w:t>loriwilson@kcyfs.com</w:t>
        </w:r>
      </w:hyperlink>
    </w:p>
    <w:p w14:paraId="74CEBE8A" w14:textId="77777777" w:rsidR="00066134" w:rsidRDefault="00066134" w:rsidP="00066134"/>
    <w:p w14:paraId="3A70B888" w14:textId="77777777" w:rsidR="00E419BF" w:rsidRDefault="00000000"/>
    <w:sectPr w:rsidR="00E419BF" w:rsidSect="0080763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5AC1"/>
    <w:multiLevelType w:val="hybridMultilevel"/>
    <w:tmpl w:val="B394A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4C6A93"/>
    <w:multiLevelType w:val="hybridMultilevel"/>
    <w:tmpl w:val="5DACF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34B6359"/>
    <w:multiLevelType w:val="hybridMultilevel"/>
    <w:tmpl w:val="3C3E6D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7301E2"/>
    <w:multiLevelType w:val="hybridMultilevel"/>
    <w:tmpl w:val="032C0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42576985">
    <w:abstractNumId w:val="0"/>
  </w:num>
  <w:num w:numId="2" w16cid:durableId="1060902122">
    <w:abstractNumId w:val="1"/>
  </w:num>
  <w:num w:numId="3" w16cid:durableId="489637436">
    <w:abstractNumId w:val="2"/>
  </w:num>
  <w:num w:numId="4" w16cid:durableId="486365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134"/>
    <w:rsid w:val="00066134"/>
    <w:rsid w:val="001D4460"/>
    <w:rsid w:val="00245D7E"/>
    <w:rsid w:val="002842D4"/>
    <w:rsid w:val="003E4593"/>
    <w:rsid w:val="0044315C"/>
    <w:rsid w:val="005708E1"/>
    <w:rsid w:val="005D12D3"/>
    <w:rsid w:val="006851E4"/>
    <w:rsid w:val="0071321C"/>
    <w:rsid w:val="00713BD8"/>
    <w:rsid w:val="00780026"/>
    <w:rsid w:val="007943B4"/>
    <w:rsid w:val="008119E8"/>
    <w:rsid w:val="008474B3"/>
    <w:rsid w:val="00883EC2"/>
    <w:rsid w:val="008A0397"/>
    <w:rsid w:val="008E40C1"/>
    <w:rsid w:val="009C3FA7"/>
    <w:rsid w:val="00A01C59"/>
    <w:rsid w:val="00A56336"/>
    <w:rsid w:val="00BF1450"/>
    <w:rsid w:val="00C25DE1"/>
    <w:rsid w:val="00C67C7E"/>
    <w:rsid w:val="00C72F9E"/>
    <w:rsid w:val="00C83CBB"/>
    <w:rsid w:val="00D82916"/>
    <w:rsid w:val="00DC0401"/>
    <w:rsid w:val="00E148B2"/>
    <w:rsid w:val="00E21C9C"/>
    <w:rsid w:val="00E543A2"/>
    <w:rsid w:val="00E66DA3"/>
    <w:rsid w:val="00F17DB5"/>
    <w:rsid w:val="00FF24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2577"/>
  <w15:chartTrackingRefBased/>
  <w15:docId w15:val="{F2E7625A-4ACA-4CE5-B631-76C29058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134"/>
  </w:style>
  <w:style w:type="paragraph" w:styleId="Heading2">
    <w:name w:val="heading 2"/>
    <w:basedOn w:val="Normal"/>
    <w:link w:val="Heading2Char"/>
    <w:uiPriority w:val="9"/>
    <w:qFormat/>
    <w:rsid w:val="003E4593"/>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613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066134"/>
    <w:pPr>
      <w:ind w:left="720"/>
      <w:contextualSpacing/>
    </w:pPr>
  </w:style>
  <w:style w:type="character" w:styleId="Hyperlink">
    <w:name w:val="Hyperlink"/>
    <w:basedOn w:val="DefaultParagraphFont"/>
    <w:uiPriority w:val="99"/>
    <w:unhideWhenUsed/>
    <w:rsid w:val="00066134"/>
    <w:rPr>
      <w:color w:val="0563C1" w:themeColor="hyperlink"/>
      <w:u w:val="single"/>
    </w:rPr>
  </w:style>
  <w:style w:type="character" w:customStyle="1" w:styleId="Heading2Char">
    <w:name w:val="Heading 2 Char"/>
    <w:basedOn w:val="DefaultParagraphFont"/>
    <w:link w:val="Heading2"/>
    <w:uiPriority w:val="9"/>
    <w:rsid w:val="003E4593"/>
    <w:rPr>
      <w:rFonts w:ascii="Times New Roman" w:eastAsia="Times New Roman" w:hAnsi="Times New Roman" w:cs="Times New Roman"/>
      <w:b/>
      <w:bCs/>
      <w:sz w:val="36"/>
      <w:szCs w:val="36"/>
      <w:lang w:eastAsia="en-CA"/>
    </w:rPr>
  </w:style>
  <w:style w:type="character" w:styleId="Strong">
    <w:name w:val="Strong"/>
    <w:basedOn w:val="DefaultParagraphFont"/>
    <w:uiPriority w:val="22"/>
    <w:qFormat/>
    <w:rsid w:val="003E4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ll@carizon.ca" TargetMode="Externa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airynutrition.ca/en/educational-resources/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loriwilson@kcyfs.com" TargetMode="External"/><Relationship Id="rId10" Type="http://schemas.openxmlformats.org/officeDocument/2006/relationships/hyperlink" Target="https://carizon.us6.list-manage.com/track/click?u=9d77951b27624018f0b6a0612&amp;id=dcbf14542e&amp;e=37fc070ec6"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mailto:bbbb@uwindso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7c217c-a162-41bd-824e-9852dc07c006">
      <Terms xmlns="http://schemas.microsoft.com/office/infopath/2007/PartnerControls"/>
    </lcf76f155ced4ddcb4097134ff3c332f>
    <TaxCatchAll xmlns="24a85eec-6cd0-4120-b4c9-00c545939d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CA7D5EC910314486B9DACA8CA227B3" ma:contentTypeVersion="15" ma:contentTypeDescription="Create a new document." ma:contentTypeScope="" ma:versionID="0762a05058e48c0d70a5545f244712e6">
  <xsd:schema xmlns:xsd="http://www.w3.org/2001/XMLSchema" xmlns:xs="http://www.w3.org/2001/XMLSchema" xmlns:p="http://schemas.microsoft.com/office/2006/metadata/properties" xmlns:ns2="d47c217c-a162-41bd-824e-9852dc07c006" xmlns:ns3="24a85eec-6cd0-4120-b4c9-00c545939df9" targetNamespace="http://schemas.microsoft.com/office/2006/metadata/properties" ma:root="true" ma:fieldsID="a3d778b3a7bc2685d920acc3a06509b2" ns2:_="" ns3:_="">
    <xsd:import namespace="d47c217c-a162-41bd-824e-9852dc07c006"/>
    <xsd:import namespace="24a85eec-6cd0-4120-b4c9-00c545939d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c217c-a162-41bd-824e-9852dc07c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bee80c-1694-4361-82b6-5997d1554e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a85eec-6cd0-4120-b4c9-00c545939d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5afeed-146f-46b3-99ae-de8aff929eca}" ma:internalName="TaxCatchAll" ma:showField="CatchAllData" ma:web="24a85eec-6cd0-4120-b4c9-00c545939d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AF0E8-3AF9-471C-995A-D9E649B68CF1}">
  <ds:schemaRefs>
    <ds:schemaRef ds:uri="http://schemas.microsoft.com/office/2006/metadata/properties"/>
    <ds:schemaRef ds:uri="http://schemas.microsoft.com/office/infopath/2007/PartnerControls"/>
    <ds:schemaRef ds:uri="d47c217c-a162-41bd-824e-9852dc07c006"/>
    <ds:schemaRef ds:uri="24a85eec-6cd0-4120-b4c9-00c545939df9"/>
  </ds:schemaRefs>
</ds:datastoreItem>
</file>

<file path=customXml/itemProps2.xml><?xml version="1.0" encoding="utf-8"?>
<ds:datastoreItem xmlns:ds="http://schemas.openxmlformats.org/officeDocument/2006/customXml" ds:itemID="{659526F1-51DB-4CE2-9C23-7E9D00B5AB66}">
  <ds:schemaRefs>
    <ds:schemaRef ds:uri="http://schemas.microsoft.com/sharepoint/v3/contenttype/forms"/>
  </ds:schemaRefs>
</ds:datastoreItem>
</file>

<file path=customXml/itemProps3.xml><?xml version="1.0" encoding="utf-8"?>
<ds:datastoreItem xmlns:ds="http://schemas.openxmlformats.org/officeDocument/2006/customXml" ds:itemID="{B4D786BD-9EBC-466C-87B5-8E3BB448A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c217c-a162-41bd-824e-9852dc07c006"/>
    <ds:schemaRef ds:uri="24a85eec-6cd0-4120-b4c9-00c545939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Wilson</dc:creator>
  <cp:keywords/>
  <dc:description/>
  <cp:lastModifiedBy>Ellen Bachtold</cp:lastModifiedBy>
  <cp:revision>7</cp:revision>
  <dcterms:created xsi:type="dcterms:W3CDTF">2022-06-22T13:41:00Z</dcterms:created>
  <dcterms:modified xsi:type="dcterms:W3CDTF">2022-07-19T18:21:00Z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0x01010093CA7D5EC910314486B9DACA8CA227B3</vt:lpwstr>
  </property>
  <property fmtid="{D5CDD505-2E9C-101B-9397-08002B2CF9AE}" pid="3" name="MediaServiceImageTags">
    <vt:lpwstr/>
  </property>
</Properties>
</file>